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6C91C" w14:textId="2AFB17E5" w:rsidR="00787FDD" w:rsidRPr="005E6082" w:rsidRDefault="0096375D" w:rsidP="00951439">
      <w:pPr>
        <w:pStyle w:val="Encabezado"/>
        <w:tabs>
          <w:tab w:val="clear" w:pos="4536"/>
          <w:tab w:val="clear" w:pos="9072"/>
          <w:tab w:val="left" w:pos="5387"/>
        </w:tabs>
        <w:spacing w:line="360" w:lineRule="auto"/>
        <w:ind w:firstLine="3545"/>
        <w:jc w:val="right"/>
        <w:rPr>
          <w:rFonts w:ascii="Myriad Pro Light" w:hAnsi="Myriad Pro Light"/>
          <w:sz w:val="40"/>
          <w:lang w:val="es-ES"/>
        </w:rPr>
      </w:pPr>
      <w:r>
        <w:rPr>
          <w:rFonts w:ascii="Myriad Pro" w:hAnsi="Myriad Pro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5F37128" wp14:editId="637DBB40">
            <wp:simplePos x="0" y="0"/>
            <wp:positionH relativeFrom="column">
              <wp:posOffset>-44611</wp:posOffset>
            </wp:positionH>
            <wp:positionV relativeFrom="paragraph">
              <wp:posOffset>3175</wp:posOffset>
            </wp:positionV>
            <wp:extent cx="2001600" cy="6516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082" w:rsidRPr="005E6082">
        <w:rPr>
          <w:rFonts w:ascii="Myriad Pro" w:hAnsi="Myriad Pro"/>
          <w:sz w:val="40"/>
          <w:lang w:val="es-ES"/>
        </w:rPr>
        <w:t>Nota de prensa</w:t>
      </w:r>
    </w:p>
    <w:p w14:paraId="03AFB45D" w14:textId="59069CEF" w:rsidR="00781ED4" w:rsidRPr="005E6082" w:rsidRDefault="005E6082" w:rsidP="00951439">
      <w:pPr>
        <w:pStyle w:val="Encabezado"/>
        <w:tabs>
          <w:tab w:val="clear" w:pos="4536"/>
          <w:tab w:val="clear" w:pos="9072"/>
          <w:tab w:val="left" w:pos="5387"/>
        </w:tabs>
        <w:spacing w:line="360" w:lineRule="auto"/>
        <w:ind w:firstLine="3545"/>
        <w:jc w:val="right"/>
        <w:rPr>
          <w:rFonts w:ascii="Myriad Pro Light" w:hAnsi="Myriad Pro Light"/>
          <w:lang w:val="es-ES"/>
        </w:rPr>
      </w:pPr>
      <w:r w:rsidRPr="005E6082">
        <w:rPr>
          <w:rFonts w:ascii="Myriad Pro Light" w:hAnsi="Myriad Pro Light"/>
          <w:lang w:val="es-ES"/>
        </w:rPr>
        <w:t>Madrid, Febrero 2023</w:t>
      </w:r>
    </w:p>
    <w:p w14:paraId="738B9B1C" w14:textId="5FFC85E6" w:rsidR="00E45E6E" w:rsidRPr="005E6082" w:rsidRDefault="00E45E6E" w:rsidP="00993123">
      <w:pPr>
        <w:autoSpaceDE w:val="0"/>
        <w:autoSpaceDN w:val="0"/>
        <w:adjustRightInd w:val="0"/>
        <w:spacing w:line="276" w:lineRule="auto"/>
        <w:rPr>
          <w:rFonts w:ascii="Myriad Pro Light" w:hAnsi="Myriad Pro Light"/>
          <w:sz w:val="22"/>
          <w:szCs w:val="22"/>
          <w:lang w:val="es-ES"/>
        </w:rPr>
      </w:pPr>
    </w:p>
    <w:p w14:paraId="3FD665AF" w14:textId="4B9F1A31" w:rsidR="00FB5325" w:rsidRPr="005E6082" w:rsidRDefault="00891640" w:rsidP="00B4178B">
      <w:pPr>
        <w:jc w:val="both"/>
        <w:rPr>
          <w:rFonts w:ascii="Myriad Pro" w:hAnsi="Myriad Pro"/>
          <w:sz w:val="40"/>
          <w:lang w:val="es-ES"/>
        </w:rPr>
      </w:pPr>
      <w:r w:rsidRPr="005E6082">
        <w:rPr>
          <w:rFonts w:ascii="Myriad Pro Light" w:hAnsi="Myriad Pro Light"/>
          <w:sz w:val="20"/>
          <w:lang w:val="es-ES"/>
        </w:rPr>
        <w:br/>
      </w:r>
      <w:r w:rsidR="005E6082" w:rsidRPr="005E6082">
        <w:rPr>
          <w:rFonts w:ascii="Myriad Pro" w:hAnsi="Myriad Pro"/>
          <w:sz w:val="40"/>
          <w:lang w:val="es-ES"/>
        </w:rPr>
        <w:t>La robustez en su máximo esplendor</w:t>
      </w:r>
    </w:p>
    <w:p w14:paraId="1C10CD42" w14:textId="74757B78" w:rsidR="005E6082" w:rsidRPr="005E6082" w:rsidRDefault="005E6082" w:rsidP="00B4178B">
      <w:pPr>
        <w:jc w:val="both"/>
        <w:rPr>
          <w:rFonts w:ascii="Myriad Pro" w:hAnsi="Myriad Pro"/>
          <w:sz w:val="32"/>
          <w:szCs w:val="32"/>
          <w:lang w:val="es-ES"/>
        </w:rPr>
      </w:pPr>
      <w:r w:rsidRPr="005E6082">
        <w:rPr>
          <w:rFonts w:ascii="Myriad Pro" w:hAnsi="Myriad Pro"/>
          <w:sz w:val="32"/>
          <w:szCs w:val="32"/>
          <w:lang w:val="es-ES"/>
        </w:rPr>
        <w:t xml:space="preserve">El nuevo 5G Smartphone </w:t>
      </w:r>
      <w:proofErr w:type="spellStart"/>
      <w:r w:rsidRPr="005E6082">
        <w:rPr>
          <w:rFonts w:ascii="Myriad Pro" w:hAnsi="Myriad Pro"/>
          <w:sz w:val="32"/>
          <w:szCs w:val="32"/>
          <w:lang w:val="es-ES"/>
        </w:rPr>
        <w:t>Gigaset</w:t>
      </w:r>
      <w:proofErr w:type="spellEnd"/>
      <w:r w:rsidRPr="005E6082">
        <w:rPr>
          <w:rFonts w:ascii="Myriad Pro" w:hAnsi="Myriad Pro"/>
          <w:sz w:val="32"/>
          <w:szCs w:val="32"/>
          <w:lang w:val="es-ES"/>
        </w:rPr>
        <w:t xml:space="preserve"> GX6 PRO para empresas</w:t>
      </w:r>
    </w:p>
    <w:p w14:paraId="62610890" w14:textId="256174E6" w:rsidR="00274C97" w:rsidRPr="005E6082" w:rsidRDefault="00274C97" w:rsidP="00B4178B">
      <w:pPr>
        <w:autoSpaceDE w:val="0"/>
        <w:autoSpaceDN w:val="0"/>
        <w:adjustRightInd w:val="0"/>
        <w:spacing w:line="276" w:lineRule="auto"/>
        <w:jc w:val="both"/>
        <w:rPr>
          <w:rFonts w:ascii="Myriad Pro Light" w:hAnsi="Myriad Pro Light"/>
          <w:lang w:val="es-ES"/>
        </w:rPr>
      </w:pPr>
    </w:p>
    <w:p w14:paraId="5676AF18" w14:textId="002CED19" w:rsidR="005E6082" w:rsidRPr="00355E70" w:rsidRDefault="005E6082" w:rsidP="00B4178B">
      <w:pPr>
        <w:spacing w:line="360" w:lineRule="auto"/>
        <w:jc w:val="both"/>
        <w:rPr>
          <w:rFonts w:ascii="Myriad Pro" w:hAnsi="Myriad Pro"/>
          <w:szCs w:val="24"/>
          <w:lang w:val="es-ES"/>
        </w:rPr>
      </w:pPr>
      <w:r w:rsidRPr="005E6082">
        <w:rPr>
          <w:rFonts w:ascii="Myriad Pro" w:hAnsi="Myriad Pro"/>
          <w:szCs w:val="24"/>
          <w:lang w:val="es-ES"/>
        </w:rPr>
        <w:t xml:space="preserve">Incluso más potente para el exigente trabajo del día a día: </w:t>
      </w:r>
      <w:proofErr w:type="spellStart"/>
      <w:r w:rsidRPr="005E6082">
        <w:rPr>
          <w:rFonts w:ascii="Myriad Pro" w:hAnsi="Myriad Pro"/>
          <w:szCs w:val="24"/>
          <w:lang w:val="es-ES"/>
        </w:rPr>
        <w:t>Gigaset</w:t>
      </w:r>
      <w:proofErr w:type="spellEnd"/>
      <w:r w:rsidRPr="005E6082">
        <w:rPr>
          <w:rFonts w:ascii="Myriad Pro" w:hAnsi="Myriad Pro"/>
          <w:szCs w:val="24"/>
          <w:lang w:val="es-ES"/>
        </w:rPr>
        <w:t xml:space="preserve"> ha actualizado el GX6, su resistente </w:t>
      </w:r>
      <w:proofErr w:type="spellStart"/>
      <w:r w:rsidR="00E966F1">
        <w:rPr>
          <w:rFonts w:ascii="Myriad Pro" w:hAnsi="Myriad Pro"/>
          <w:szCs w:val="24"/>
          <w:lang w:val="es-ES"/>
        </w:rPr>
        <w:t>s</w:t>
      </w:r>
      <w:r w:rsidRPr="005E6082">
        <w:rPr>
          <w:rFonts w:ascii="Myriad Pro" w:hAnsi="Myriad Pro"/>
          <w:szCs w:val="24"/>
          <w:lang w:val="es-ES"/>
        </w:rPr>
        <w:t>martphone</w:t>
      </w:r>
      <w:proofErr w:type="spellEnd"/>
      <w:r w:rsidRPr="005E6082">
        <w:rPr>
          <w:rFonts w:ascii="Myriad Pro" w:hAnsi="Myriad Pro"/>
          <w:szCs w:val="24"/>
          <w:lang w:val="es-ES"/>
        </w:rPr>
        <w:t xml:space="preserve"> 5G, </w:t>
      </w:r>
      <w:r w:rsidR="00355E70">
        <w:rPr>
          <w:rFonts w:ascii="Myriad Pro" w:hAnsi="Myriad Pro"/>
          <w:szCs w:val="24"/>
          <w:lang w:val="es-ES"/>
        </w:rPr>
        <w:t>ahora con su</w:t>
      </w:r>
      <w:r w:rsidRPr="005E6082">
        <w:rPr>
          <w:rFonts w:ascii="Myriad Pro" w:hAnsi="Myriad Pro"/>
          <w:szCs w:val="24"/>
          <w:lang w:val="es-ES"/>
        </w:rPr>
        <w:t xml:space="preserve"> versión PRO - ¨</w:t>
      </w:r>
      <w:proofErr w:type="spellStart"/>
      <w:r w:rsidRPr="005E6082">
        <w:rPr>
          <w:rFonts w:ascii="Myriad Pro" w:hAnsi="Myriad Pro"/>
          <w:szCs w:val="24"/>
          <w:lang w:val="es-ES"/>
        </w:rPr>
        <w:t>Made</w:t>
      </w:r>
      <w:proofErr w:type="spellEnd"/>
      <w:r w:rsidRPr="005E6082">
        <w:rPr>
          <w:rFonts w:ascii="Myriad Pro" w:hAnsi="Myriad Pro"/>
          <w:szCs w:val="24"/>
          <w:lang w:val="es-ES"/>
        </w:rPr>
        <w:t xml:space="preserve"> in </w:t>
      </w:r>
      <w:proofErr w:type="spellStart"/>
      <w:r w:rsidRPr="005E6082">
        <w:rPr>
          <w:rFonts w:ascii="Myriad Pro" w:hAnsi="Myriad Pro"/>
          <w:szCs w:val="24"/>
          <w:lang w:val="es-ES"/>
        </w:rPr>
        <w:t>Germany</w:t>
      </w:r>
      <w:proofErr w:type="spellEnd"/>
      <w:r w:rsidRPr="005E6082">
        <w:rPr>
          <w:rFonts w:ascii="Myriad Pro" w:hAnsi="Myriad Pro"/>
          <w:szCs w:val="24"/>
          <w:lang w:val="es-ES"/>
        </w:rPr>
        <w:t xml:space="preserve">,¨ con una RAM de 8GB, </w:t>
      </w:r>
      <w:proofErr w:type="spellStart"/>
      <w:r w:rsidRPr="005E6082">
        <w:rPr>
          <w:rFonts w:ascii="Myriad Pro" w:hAnsi="Myriad Pro"/>
          <w:szCs w:val="24"/>
          <w:lang w:val="es-ES"/>
        </w:rPr>
        <w:t>eSIM</w:t>
      </w:r>
      <w:proofErr w:type="spellEnd"/>
      <w:r w:rsidRPr="005E6082">
        <w:rPr>
          <w:rFonts w:ascii="Myriad Pro" w:hAnsi="Myriad Pro"/>
          <w:szCs w:val="24"/>
          <w:lang w:val="es-ES"/>
        </w:rPr>
        <w:t xml:space="preserve"> y </w:t>
      </w:r>
      <w:proofErr w:type="spellStart"/>
      <w:r w:rsidRPr="005E6082">
        <w:rPr>
          <w:rFonts w:ascii="Myriad Pro" w:hAnsi="Myriad Pro"/>
          <w:szCs w:val="24"/>
          <w:lang w:val="es-ES"/>
        </w:rPr>
        <w:t>Android</w:t>
      </w:r>
      <w:proofErr w:type="spellEnd"/>
      <w:r w:rsidRPr="005E6082">
        <w:rPr>
          <w:rFonts w:ascii="Myriad Pro" w:hAnsi="Myriad Pro"/>
          <w:szCs w:val="24"/>
          <w:lang w:val="es-ES"/>
        </w:rPr>
        <w:t xml:space="preserve"> Enterprise incluyendo administración </w:t>
      </w:r>
      <w:proofErr w:type="spellStart"/>
      <w:r w:rsidRPr="005E6082">
        <w:rPr>
          <w:rFonts w:ascii="Myriad Pro" w:hAnsi="Myriad Pro"/>
          <w:szCs w:val="24"/>
          <w:lang w:val="es-ES"/>
        </w:rPr>
        <w:t>zero-touch</w:t>
      </w:r>
      <w:proofErr w:type="spellEnd"/>
      <w:r w:rsidRPr="005E6082">
        <w:rPr>
          <w:rFonts w:ascii="Myriad Pro" w:hAnsi="Myriad Pro"/>
          <w:szCs w:val="24"/>
          <w:lang w:val="es-ES"/>
        </w:rPr>
        <w:t>.</w:t>
      </w:r>
      <w:r w:rsidR="00355E70">
        <w:rPr>
          <w:rFonts w:ascii="Myriad Pro" w:hAnsi="Myriad Pro"/>
          <w:szCs w:val="24"/>
          <w:lang w:val="es-ES"/>
        </w:rPr>
        <w:t xml:space="preserve"> </w:t>
      </w:r>
      <w:r w:rsidRPr="005E6082">
        <w:rPr>
          <w:rFonts w:ascii="Myriad Pro" w:hAnsi="Myriad Pro"/>
          <w:szCs w:val="24"/>
          <w:lang w:val="es-ES"/>
        </w:rPr>
        <w:t xml:space="preserve">El </w:t>
      </w:r>
      <w:proofErr w:type="spellStart"/>
      <w:r w:rsidRPr="005E6082">
        <w:rPr>
          <w:rFonts w:ascii="Myriad Pro" w:hAnsi="Myriad Pro"/>
          <w:szCs w:val="24"/>
          <w:lang w:val="es-ES"/>
        </w:rPr>
        <w:t>Gigaset</w:t>
      </w:r>
      <w:proofErr w:type="spellEnd"/>
      <w:r w:rsidRPr="005E6082">
        <w:rPr>
          <w:rFonts w:ascii="Myriad Pro" w:hAnsi="Myriad Pro"/>
          <w:szCs w:val="24"/>
          <w:lang w:val="es-ES"/>
        </w:rPr>
        <w:t xml:space="preserve"> GX6 PRO ha sido </w:t>
      </w:r>
      <w:r w:rsidR="00355E70">
        <w:rPr>
          <w:rFonts w:ascii="Myriad Pro" w:hAnsi="Myriad Pro"/>
          <w:szCs w:val="24"/>
          <w:lang w:val="es-ES"/>
        </w:rPr>
        <w:t xml:space="preserve">testado </w:t>
      </w:r>
      <w:r w:rsidRPr="005E6082">
        <w:rPr>
          <w:rFonts w:ascii="Myriad Pro" w:hAnsi="Myriad Pro"/>
          <w:szCs w:val="24"/>
          <w:lang w:val="es-ES"/>
        </w:rPr>
        <w:t>de acuerdo con el estándar militar MIL-STD-810H y cumple con la protección IP68 (a prueba de polvo y agua).</w:t>
      </w:r>
      <w:r w:rsidR="00355E70">
        <w:rPr>
          <w:rFonts w:ascii="Myriad Pro" w:hAnsi="Myriad Pro"/>
          <w:szCs w:val="24"/>
          <w:lang w:val="es-ES"/>
        </w:rPr>
        <w:t xml:space="preserve"> Además l</w:t>
      </w:r>
      <w:r w:rsidRPr="005E6082">
        <w:rPr>
          <w:rFonts w:ascii="Myriad Pro" w:hAnsi="Myriad Pro"/>
          <w:szCs w:val="24"/>
          <w:lang w:val="es-ES"/>
        </w:rPr>
        <w:t xml:space="preserve">as empresas pueden obtener dispositivos personalizados de </w:t>
      </w:r>
      <w:proofErr w:type="spellStart"/>
      <w:r w:rsidRPr="005E6082">
        <w:rPr>
          <w:rFonts w:ascii="Myriad Pro" w:hAnsi="Myriad Pro"/>
          <w:szCs w:val="24"/>
          <w:lang w:val="es-ES"/>
        </w:rPr>
        <w:t>Gigaset</w:t>
      </w:r>
      <w:proofErr w:type="spellEnd"/>
      <w:r w:rsidRPr="005E6082">
        <w:rPr>
          <w:rFonts w:ascii="Myriad Pro" w:hAnsi="Myriad Pro"/>
          <w:szCs w:val="24"/>
          <w:lang w:val="es-ES"/>
        </w:rPr>
        <w:t xml:space="preserve"> Business </w:t>
      </w:r>
      <w:proofErr w:type="spellStart"/>
      <w:r w:rsidRPr="005E6082">
        <w:rPr>
          <w:rFonts w:ascii="Myriad Pro" w:hAnsi="Myriad Pro"/>
          <w:szCs w:val="24"/>
          <w:lang w:val="es-ES"/>
        </w:rPr>
        <w:t>Support</w:t>
      </w:r>
      <w:proofErr w:type="spellEnd"/>
      <w:r w:rsidRPr="005E6082">
        <w:rPr>
          <w:rFonts w:ascii="Myriad Pro" w:hAnsi="Myriad Pro"/>
          <w:szCs w:val="24"/>
          <w:lang w:val="es-ES"/>
        </w:rPr>
        <w:t xml:space="preserve">. </w:t>
      </w:r>
      <w:r w:rsidR="00E85485">
        <w:rPr>
          <w:rFonts w:ascii="Myriad Pro" w:hAnsi="Myriad Pro"/>
          <w:szCs w:val="24"/>
          <w:lang w:val="es-ES"/>
        </w:rPr>
        <w:t xml:space="preserve">El </w:t>
      </w:r>
      <w:proofErr w:type="spellStart"/>
      <w:r w:rsidR="00E85485">
        <w:rPr>
          <w:rFonts w:ascii="Myriad Pro" w:hAnsi="Myriad Pro"/>
          <w:szCs w:val="24"/>
          <w:lang w:val="es-ES"/>
        </w:rPr>
        <w:t>Gigaset</w:t>
      </w:r>
      <w:proofErr w:type="spellEnd"/>
      <w:r w:rsidR="00E85485">
        <w:rPr>
          <w:rFonts w:ascii="Myriad Pro" w:hAnsi="Myriad Pro"/>
          <w:szCs w:val="24"/>
          <w:lang w:val="es-ES"/>
        </w:rPr>
        <w:t xml:space="preserve"> GX4 Pro se encuentra en desarrollo.</w:t>
      </w:r>
    </w:p>
    <w:p w14:paraId="2F3B64CA" w14:textId="19B10934" w:rsidR="00201D32" w:rsidRPr="005E6082" w:rsidRDefault="00A20903" w:rsidP="00B4178B">
      <w:pPr>
        <w:spacing w:after="120" w:line="360" w:lineRule="auto"/>
        <w:ind w:left="709" w:hanging="709"/>
        <w:jc w:val="both"/>
        <w:rPr>
          <w:rFonts w:ascii="Myriad Pro Light" w:hAnsi="Myriad Pro Light" w:cs="Arial"/>
          <w:lang w:val="es-ES"/>
        </w:rPr>
      </w:pPr>
      <w:r>
        <w:rPr>
          <w:rFonts w:ascii="Myriad Pro Light" w:hAnsi="Myriad Pro Light"/>
          <w:noProof/>
          <w:lang w:val="es-ES" w:eastAsia="es-ES"/>
        </w:rPr>
        <w:drawing>
          <wp:inline distT="0" distB="0" distL="0" distR="0" wp14:anchorId="4DAD413B" wp14:editId="611EE32E">
            <wp:extent cx="1314000" cy="2880000"/>
            <wp:effectExtent l="0" t="0" r="63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2" r="30028" b="3670"/>
                    <a:stretch/>
                  </pic:blipFill>
                  <pic:spPr bwMode="auto">
                    <a:xfrm>
                      <a:off x="0" y="0"/>
                      <a:ext cx="1314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yriad Pro Light" w:hAnsi="Myriad Pro Light"/>
          <w:noProof/>
          <w:lang w:val="es-ES" w:eastAsia="es-ES"/>
        </w:rPr>
        <w:drawing>
          <wp:inline distT="0" distB="0" distL="0" distR="0" wp14:anchorId="61896A22" wp14:editId="78FE3F4A">
            <wp:extent cx="1281600" cy="28800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4" r="27672" b="4038"/>
                    <a:stretch/>
                  </pic:blipFill>
                  <pic:spPr bwMode="auto">
                    <a:xfrm>
                      <a:off x="0" y="0"/>
                      <a:ext cx="1281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E6082">
        <w:rPr>
          <w:rFonts w:ascii="Myriad Pro Light" w:hAnsi="Myriad Pro Light"/>
          <w:lang w:val="es-ES"/>
        </w:rPr>
        <w:t xml:space="preserve">       </w:t>
      </w:r>
      <w:bookmarkStart w:id="0" w:name="_GoBack"/>
      <w:bookmarkEnd w:id="0"/>
    </w:p>
    <w:p w14:paraId="7D820072" w14:textId="1EA88EB0" w:rsidR="005E6082" w:rsidRDefault="005E6082" w:rsidP="00B4178B">
      <w:pPr>
        <w:spacing w:line="360" w:lineRule="auto"/>
        <w:jc w:val="both"/>
        <w:rPr>
          <w:rFonts w:ascii="Myriad Pro" w:hAnsi="Myriad Pro"/>
          <w:lang w:val="es-ES"/>
        </w:rPr>
      </w:pPr>
      <w:r w:rsidRPr="005E6082">
        <w:rPr>
          <w:rFonts w:ascii="Myriad Pro" w:hAnsi="Myriad Pro"/>
          <w:lang w:val="es-ES"/>
        </w:rPr>
        <w:t xml:space="preserve">¨El </w:t>
      </w:r>
      <w:proofErr w:type="spellStart"/>
      <w:r>
        <w:rPr>
          <w:rFonts w:ascii="Myriad Pro" w:hAnsi="Myriad Pro"/>
          <w:lang w:val="es-ES"/>
        </w:rPr>
        <w:t>s</w:t>
      </w:r>
      <w:r w:rsidRPr="005E6082">
        <w:rPr>
          <w:rFonts w:ascii="Myriad Pro" w:hAnsi="Myriad Pro"/>
          <w:lang w:val="es-ES"/>
        </w:rPr>
        <w:t>martphone</w:t>
      </w:r>
      <w:proofErr w:type="spellEnd"/>
      <w:r w:rsidRPr="005E6082">
        <w:rPr>
          <w:rFonts w:ascii="Myriad Pro" w:hAnsi="Myriad Pro"/>
          <w:lang w:val="es-ES"/>
        </w:rPr>
        <w:t xml:space="preserve"> de gama alta impresiona por su alto rendimiento y sus amplias características, incluyendo certificación IP68, botones de libre asignación y carga inductiva</w:t>
      </w:r>
      <w:proofErr w:type="gramStart"/>
      <w:r w:rsidRPr="005E6082">
        <w:rPr>
          <w:rFonts w:ascii="Myriad Pro" w:hAnsi="Myriad Pro"/>
          <w:lang w:val="es-ES"/>
        </w:rPr>
        <w:t>,¨</w:t>
      </w:r>
      <w:proofErr w:type="gramEnd"/>
      <w:r w:rsidRPr="005E6082">
        <w:rPr>
          <w:rFonts w:ascii="Myriad Pro" w:hAnsi="Myriad Pro"/>
          <w:lang w:val="es-ES"/>
        </w:rPr>
        <w:t xml:space="preserve"> es el veredicto de la revista tecnología CHIP en Octubre de 2022 sobre </w:t>
      </w:r>
      <w:proofErr w:type="spellStart"/>
      <w:r w:rsidRPr="005E6082">
        <w:rPr>
          <w:rFonts w:ascii="Myriad Pro" w:hAnsi="Myriad Pro"/>
          <w:lang w:val="es-ES"/>
        </w:rPr>
        <w:t>Gigaset</w:t>
      </w:r>
      <w:proofErr w:type="spellEnd"/>
      <w:r w:rsidRPr="005E6082">
        <w:rPr>
          <w:rFonts w:ascii="Myriad Pro" w:hAnsi="Myriad Pro"/>
          <w:lang w:val="es-ES"/>
        </w:rPr>
        <w:t xml:space="preserve"> G</w:t>
      </w:r>
      <w:r w:rsidR="00E966F1">
        <w:rPr>
          <w:rFonts w:ascii="Myriad Pro" w:hAnsi="Myriad Pro"/>
          <w:lang w:val="es-ES"/>
        </w:rPr>
        <w:t>X</w:t>
      </w:r>
      <w:r w:rsidRPr="005E6082">
        <w:rPr>
          <w:rFonts w:ascii="Myriad Pro" w:hAnsi="Myriad Pro"/>
          <w:lang w:val="es-ES"/>
        </w:rPr>
        <w:t xml:space="preserve">6, otorgándole al dispositivo la clasificación de ¨muy bueno¨. </w:t>
      </w:r>
      <w:r w:rsidR="00E966F1">
        <w:rPr>
          <w:rFonts w:ascii="Myriad Pro" w:hAnsi="Myriad Pro"/>
          <w:lang w:val="es-ES"/>
        </w:rPr>
        <w:t xml:space="preserve"> </w:t>
      </w:r>
      <w:r w:rsidR="00F44B14">
        <w:rPr>
          <w:rFonts w:ascii="Myriad Pro" w:hAnsi="Myriad Pro"/>
          <w:lang w:val="es-ES"/>
        </w:rPr>
        <w:t>“</w:t>
      </w:r>
      <w:proofErr w:type="spellStart"/>
      <w:r w:rsidRPr="005E6082">
        <w:rPr>
          <w:rFonts w:ascii="Myriad Pro" w:hAnsi="Myriad Pro"/>
          <w:lang w:val="es-ES"/>
        </w:rPr>
        <w:t>Gigaset</w:t>
      </w:r>
      <w:proofErr w:type="spellEnd"/>
      <w:r w:rsidRPr="005E6082">
        <w:rPr>
          <w:rFonts w:ascii="Myriad Pro" w:hAnsi="Myriad Pro"/>
          <w:lang w:val="es-ES"/>
        </w:rPr>
        <w:t xml:space="preserve"> ha presentado un potente </w:t>
      </w:r>
      <w:proofErr w:type="spellStart"/>
      <w:r w:rsidR="006D4C01">
        <w:rPr>
          <w:rFonts w:ascii="Myriad Pro" w:hAnsi="Myriad Pro"/>
          <w:lang w:val="es-ES"/>
        </w:rPr>
        <w:t>s</w:t>
      </w:r>
      <w:r w:rsidRPr="005E6082">
        <w:rPr>
          <w:rFonts w:ascii="Myriad Pro" w:hAnsi="Myriad Pro"/>
          <w:lang w:val="es-ES"/>
        </w:rPr>
        <w:t>martphone</w:t>
      </w:r>
      <w:proofErr w:type="spellEnd"/>
      <w:r w:rsidRPr="005E6082">
        <w:rPr>
          <w:rFonts w:ascii="Myriad Pro" w:hAnsi="Myriad Pro"/>
          <w:lang w:val="es-ES"/>
        </w:rPr>
        <w:t xml:space="preserve"> para exteriores con el GX6. Combina las cualidades típicas de un </w:t>
      </w:r>
      <w:r w:rsidR="006D4C01">
        <w:rPr>
          <w:rFonts w:ascii="Myriad Pro" w:hAnsi="Myriad Pro"/>
          <w:lang w:val="es-ES"/>
        </w:rPr>
        <w:t xml:space="preserve">teléfono </w:t>
      </w:r>
      <w:r w:rsidR="00B4178B">
        <w:rPr>
          <w:rFonts w:ascii="Myriad Pro" w:hAnsi="Myriad Pro"/>
          <w:lang w:val="es-ES"/>
        </w:rPr>
        <w:t xml:space="preserve">móvil </w:t>
      </w:r>
      <w:r w:rsidR="001618A8">
        <w:rPr>
          <w:rFonts w:ascii="Myriad Pro" w:hAnsi="Myriad Pro"/>
          <w:lang w:val="es-ES"/>
        </w:rPr>
        <w:t>existente</w:t>
      </w:r>
      <w:r w:rsidR="006D4C01">
        <w:rPr>
          <w:rFonts w:ascii="Myriad Pro" w:hAnsi="Myriad Pro"/>
          <w:lang w:val="es-ES"/>
        </w:rPr>
        <w:t>,</w:t>
      </w:r>
      <w:r w:rsidRPr="005E6082">
        <w:rPr>
          <w:rFonts w:ascii="Myriad Pro" w:hAnsi="Myriad Pro"/>
          <w:lang w:val="es-ES"/>
        </w:rPr>
        <w:t xml:space="preserve"> con un diseño adecuado para el uso diario y buenas </w:t>
      </w:r>
      <w:r w:rsidR="00455BE9">
        <w:rPr>
          <w:rFonts w:ascii="Myriad Pro" w:hAnsi="Myriad Pro"/>
          <w:lang w:val="es-ES"/>
        </w:rPr>
        <w:t>funcionalidades</w:t>
      </w:r>
      <w:r w:rsidR="00F44B14">
        <w:rPr>
          <w:rFonts w:ascii="Myriad Pro" w:hAnsi="Myriad Pro"/>
          <w:lang w:val="es-ES"/>
        </w:rPr>
        <w:t>”.</w:t>
      </w:r>
      <w:r w:rsidRPr="005E6082">
        <w:rPr>
          <w:rFonts w:ascii="Myriad Pro" w:hAnsi="Myriad Pro"/>
          <w:lang w:val="es-ES"/>
        </w:rPr>
        <w:t xml:space="preserve"> Ahora </w:t>
      </w:r>
      <w:proofErr w:type="spellStart"/>
      <w:r w:rsidRPr="005E6082">
        <w:rPr>
          <w:rFonts w:ascii="Myriad Pro" w:hAnsi="Myriad Pro"/>
          <w:lang w:val="es-ES"/>
        </w:rPr>
        <w:t>Gigaset</w:t>
      </w:r>
      <w:proofErr w:type="spellEnd"/>
      <w:r w:rsidRPr="005E6082">
        <w:rPr>
          <w:rFonts w:ascii="Myriad Pro" w:hAnsi="Myriad Pro"/>
          <w:lang w:val="es-ES"/>
        </w:rPr>
        <w:t xml:space="preserve"> está introduciendo el GX6 PRO, la versión para el uso en ambientes profesionales. ¨Cada vez más empresas confían en los dispositivos móviles </w:t>
      </w:r>
      <w:r w:rsidRPr="005E6082">
        <w:rPr>
          <w:rFonts w:ascii="Myriad Pro" w:hAnsi="Myriad Pro"/>
          <w:lang w:val="es-ES"/>
        </w:rPr>
        <w:lastRenderedPageBreak/>
        <w:t xml:space="preserve">de </w:t>
      </w:r>
      <w:proofErr w:type="spellStart"/>
      <w:r w:rsidRPr="005E6082">
        <w:rPr>
          <w:rFonts w:ascii="Myriad Pro" w:hAnsi="Myriad Pro"/>
          <w:lang w:val="es-ES"/>
        </w:rPr>
        <w:t>Gigaset</w:t>
      </w:r>
      <w:proofErr w:type="spellEnd"/>
      <w:proofErr w:type="gramStart"/>
      <w:r w:rsidRPr="005E6082">
        <w:rPr>
          <w:rFonts w:ascii="Myriad Pro" w:hAnsi="Myriad Pro"/>
          <w:lang w:val="es-ES"/>
        </w:rPr>
        <w:t>,¨</w:t>
      </w:r>
      <w:proofErr w:type="gramEnd"/>
      <w:r w:rsidRPr="005E6082">
        <w:rPr>
          <w:rFonts w:ascii="Myriad Pro" w:hAnsi="Myriad Pro"/>
          <w:lang w:val="es-ES"/>
        </w:rPr>
        <w:t xml:space="preserve"> dice </w:t>
      </w:r>
      <w:proofErr w:type="spellStart"/>
      <w:r w:rsidRPr="005E6082">
        <w:rPr>
          <w:rFonts w:ascii="Myriad Pro" w:hAnsi="Myriad Pro"/>
          <w:lang w:val="es-ES"/>
        </w:rPr>
        <w:t>Jörg</w:t>
      </w:r>
      <w:proofErr w:type="spellEnd"/>
      <w:r w:rsidRPr="005E6082">
        <w:rPr>
          <w:rFonts w:ascii="Myriad Pro" w:hAnsi="Myriad Pro"/>
          <w:lang w:val="es-ES"/>
        </w:rPr>
        <w:t xml:space="preserve"> </w:t>
      </w:r>
      <w:proofErr w:type="spellStart"/>
      <w:r w:rsidRPr="005E6082">
        <w:rPr>
          <w:rFonts w:ascii="Myriad Pro" w:hAnsi="Myriad Pro"/>
          <w:lang w:val="es-ES"/>
        </w:rPr>
        <w:t>Wissing</w:t>
      </w:r>
      <w:proofErr w:type="spellEnd"/>
      <w:r w:rsidRPr="005E6082">
        <w:rPr>
          <w:rFonts w:ascii="Myriad Pro" w:hAnsi="Myriad Pro"/>
          <w:lang w:val="es-ES"/>
        </w:rPr>
        <w:t>, Director de Des</w:t>
      </w:r>
      <w:r w:rsidR="00F44B14">
        <w:rPr>
          <w:rFonts w:ascii="Myriad Pro" w:hAnsi="Myriad Pro"/>
          <w:lang w:val="es-ES"/>
        </w:rPr>
        <w:t>a</w:t>
      </w:r>
      <w:r w:rsidRPr="005E6082">
        <w:rPr>
          <w:rFonts w:ascii="Myriad Pro" w:hAnsi="Myriad Pro"/>
          <w:lang w:val="es-ES"/>
        </w:rPr>
        <w:t xml:space="preserve">rrollo de Producto y Negocio de </w:t>
      </w:r>
      <w:proofErr w:type="spellStart"/>
      <w:r w:rsidRPr="005E6082">
        <w:rPr>
          <w:rFonts w:ascii="Myriad Pro" w:hAnsi="Myriad Pro"/>
          <w:lang w:val="es-ES"/>
        </w:rPr>
        <w:t>Gigaset</w:t>
      </w:r>
      <w:proofErr w:type="spellEnd"/>
      <w:r w:rsidRPr="005E6082">
        <w:rPr>
          <w:rFonts w:ascii="Myriad Pro" w:hAnsi="Myriad Pro"/>
          <w:lang w:val="es-ES"/>
        </w:rPr>
        <w:t xml:space="preserve">.  ¨Deutsche </w:t>
      </w:r>
      <w:proofErr w:type="spellStart"/>
      <w:r w:rsidRPr="005E6082">
        <w:rPr>
          <w:rFonts w:ascii="Myriad Pro" w:hAnsi="Myriad Pro"/>
          <w:lang w:val="es-ES"/>
        </w:rPr>
        <w:t>Bahn</w:t>
      </w:r>
      <w:proofErr w:type="spellEnd"/>
      <w:r w:rsidRPr="005E6082">
        <w:rPr>
          <w:rFonts w:ascii="Myriad Pro" w:hAnsi="Myriad Pro"/>
          <w:lang w:val="es-ES"/>
        </w:rPr>
        <w:t xml:space="preserve">, por ejemplo, utiliza nuestros </w:t>
      </w:r>
      <w:proofErr w:type="spellStart"/>
      <w:r w:rsidRPr="005E6082">
        <w:rPr>
          <w:rFonts w:ascii="Myriad Pro" w:hAnsi="Myriad Pro"/>
          <w:lang w:val="es-ES"/>
        </w:rPr>
        <w:t>smartphones</w:t>
      </w:r>
      <w:proofErr w:type="spellEnd"/>
      <w:r w:rsidRPr="005E6082">
        <w:rPr>
          <w:rFonts w:ascii="Myriad Pro" w:hAnsi="Myriad Pro"/>
          <w:lang w:val="es-ES"/>
        </w:rPr>
        <w:t xml:space="preserve"> – los maquinistas utilizan dispositivos de nuestra serie GS. Sabemos que en el ámbito profesional se exigen estándares muy altos. Lo abordamos con nuestra serie PRO. Robustos, resistentes, </w:t>
      </w:r>
      <w:proofErr w:type="spellStart"/>
      <w:r w:rsidR="006D4C01">
        <w:rPr>
          <w:rFonts w:ascii="Myriad Pro" w:hAnsi="Myriad Pro"/>
          <w:lang w:val="es-ES"/>
        </w:rPr>
        <w:t>Made</w:t>
      </w:r>
      <w:proofErr w:type="spellEnd"/>
      <w:r w:rsidR="006D4C01">
        <w:rPr>
          <w:rFonts w:ascii="Myriad Pro" w:hAnsi="Myriad Pro"/>
          <w:lang w:val="es-ES"/>
        </w:rPr>
        <w:t xml:space="preserve"> in </w:t>
      </w:r>
      <w:proofErr w:type="spellStart"/>
      <w:r w:rsidR="006D4C01">
        <w:rPr>
          <w:rFonts w:ascii="Myriad Pro" w:hAnsi="Myriad Pro"/>
          <w:lang w:val="es-ES"/>
        </w:rPr>
        <w:t>Germany</w:t>
      </w:r>
      <w:proofErr w:type="spellEnd"/>
      <w:r w:rsidRPr="005E6082">
        <w:rPr>
          <w:rFonts w:ascii="Myriad Pro" w:hAnsi="Myriad Pro"/>
          <w:lang w:val="es-ES"/>
        </w:rPr>
        <w:t xml:space="preserve">, hasta 5 años de soporte de software, conectividad de primer </w:t>
      </w:r>
      <w:r w:rsidR="006D4C01">
        <w:rPr>
          <w:rFonts w:ascii="Myriad Pro" w:hAnsi="Myriad Pro"/>
          <w:lang w:val="es-ES"/>
        </w:rPr>
        <w:t>nivel</w:t>
      </w:r>
      <w:r w:rsidRPr="005E6082">
        <w:rPr>
          <w:rFonts w:ascii="Myriad Pro" w:hAnsi="Myriad Pro"/>
          <w:lang w:val="es-ES"/>
        </w:rPr>
        <w:t xml:space="preserve">, carga súper rápida y batería reemplazable- el </w:t>
      </w:r>
      <w:proofErr w:type="spellStart"/>
      <w:r w:rsidRPr="005E6082">
        <w:rPr>
          <w:rFonts w:ascii="Myriad Pro" w:hAnsi="Myriad Pro"/>
          <w:lang w:val="es-ES"/>
        </w:rPr>
        <w:t>Gigaset</w:t>
      </w:r>
      <w:proofErr w:type="spellEnd"/>
      <w:r w:rsidRPr="005E6082">
        <w:rPr>
          <w:rFonts w:ascii="Myriad Pro" w:hAnsi="Myriad Pro"/>
          <w:lang w:val="es-ES"/>
        </w:rPr>
        <w:t xml:space="preserve"> GX6 PRO también cuenta con una RAM ampliada de 6GB, </w:t>
      </w:r>
      <w:proofErr w:type="spellStart"/>
      <w:r w:rsidRPr="005E6082">
        <w:rPr>
          <w:rFonts w:ascii="Myriad Pro" w:hAnsi="Myriad Pro"/>
          <w:lang w:val="es-ES"/>
        </w:rPr>
        <w:t>Android</w:t>
      </w:r>
      <w:proofErr w:type="spellEnd"/>
      <w:r w:rsidRPr="005E6082">
        <w:rPr>
          <w:rFonts w:ascii="Myriad Pro" w:hAnsi="Myriad Pro"/>
          <w:lang w:val="es-ES"/>
        </w:rPr>
        <w:t xml:space="preserve"> Enterprise, funcionalidad </w:t>
      </w:r>
      <w:proofErr w:type="spellStart"/>
      <w:r w:rsidRPr="005E6082">
        <w:rPr>
          <w:rFonts w:ascii="Myriad Pro" w:hAnsi="Myriad Pro"/>
          <w:lang w:val="es-ES"/>
        </w:rPr>
        <w:t>eSIM</w:t>
      </w:r>
      <w:proofErr w:type="spellEnd"/>
      <w:r w:rsidRPr="005E6082">
        <w:rPr>
          <w:rFonts w:ascii="Myriad Pro" w:hAnsi="Myriad Pro"/>
          <w:lang w:val="es-ES"/>
        </w:rPr>
        <w:t xml:space="preserve"> integrada y una ranura triple para dos tarjetas SIM y una tarjeta de memoria. </w:t>
      </w:r>
    </w:p>
    <w:p w14:paraId="4472216A" w14:textId="116AE3CB" w:rsidR="006D4C01" w:rsidRDefault="006D4C01" w:rsidP="00B4178B">
      <w:pPr>
        <w:spacing w:line="360" w:lineRule="auto"/>
        <w:jc w:val="both"/>
        <w:rPr>
          <w:rFonts w:ascii="Myriad Pro" w:hAnsi="Myriad Pro"/>
          <w:lang w:val="es-ES"/>
        </w:rPr>
      </w:pPr>
    </w:p>
    <w:p w14:paraId="17D83E89" w14:textId="79E60B12" w:rsidR="006D4C01" w:rsidRPr="0061229B" w:rsidRDefault="006D4C01" w:rsidP="00B4178B">
      <w:pPr>
        <w:spacing w:line="360" w:lineRule="auto"/>
        <w:jc w:val="both"/>
        <w:rPr>
          <w:rFonts w:ascii="Myriad Pro" w:hAnsi="Myriad Pro"/>
          <w:b/>
          <w:lang w:val="es-ES"/>
        </w:rPr>
      </w:pPr>
      <w:r w:rsidRPr="006D4C01">
        <w:rPr>
          <w:rFonts w:ascii="Myriad Pro" w:hAnsi="Myriad Pro"/>
          <w:b/>
          <w:lang w:val="es-ES"/>
        </w:rPr>
        <w:t>Diseñado para empresas</w:t>
      </w:r>
    </w:p>
    <w:p w14:paraId="5DE3C7C3" w14:textId="05A78A76" w:rsidR="006D4C01" w:rsidRPr="006D4C01" w:rsidRDefault="006D4C01" w:rsidP="00B4178B">
      <w:pPr>
        <w:spacing w:line="360" w:lineRule="auto"/>
        <w:jc w:val="both"/>
        <w:rPr>
          <w:rFonts w:ascii="Myriad Pro" w:hAnsi="Myriad Pro"/>
          <w:lang w:val="es-ES"/>
        </w:rPr>
      </w:pPr>
      <w:r w:rsidRPr="006D4C01">
        <w:rPr>
          <w:rFonts w:ascii="Myriad Pro" w:hAnsi="Myriad Pro"/>
          <w:lang w:val="es-ES"/>
        </w:rPr>
        <w:t xml:space="preserve">El sistema operativo del </w:t>
      </w:r>
      <w:proofErr w:type="spellStart"/>
      <w:r w:rsidRPr="006D4C01">
        <w:rPr>
          <w:rFonts w:ascii="Myriad Pro" w:hAnsi="Myriad Pro"/>
          <w:lang w:val="es-ES"/>
        </w:rPr>
        <w:t>Gigaset</w:t>
      </w:r>
      <w:proofErr w:type="spellEnd"/>
      <w:r w:rsidRPr="006D4C01">
        <w:rPr>
          <w:rFonts w:ascii="Myriad Pro" w:hAnsi="Myriad Pro"/>
          <w:lang w:val="es-ES"/>
        </w:rPr>
        <w:t xml:space="preserve"> GX</w:t>
      </w:r>
      <w:r w:rsidR="00F44B14">
        <w:rPr>
          <w:rFonts w:ascii="Myriad Pro" w:hAnsi="Myriad Pro"/>
          <w:lang w:val="es-ES"/>
        </w:rPr>
        <w:t>6</w:t>
      </w:r>
      <w:r w:rsidRPr="006D4C01">
        <w:rPr>
          <w:rFonts w:ascii="Myriad Pro" w:hAnsi="Myriad Pro"/>
          <w:lang w:val="es-ES"/>
        </w:rPr>
        <w:t xml:space="preserve"> PRO hace que la gestión del dispositivo sea mucho m</w:t>
      </w:r>
      <w:r>
        <w:rPr>
          <w:rFonts w:ascii="Myriad Pro" w:hAnsi="Myriad Pro"/>
          <w:lang w:val="es-ES"/>
        </w:rPr>
        <w:t>á</w:t>
      </w:r>
      <w:r w:rsidRPr="006D4C01">
        <w:rPr>
          <w:rFonts w:ascii="Myriad Pro" w:hAnsi="Myriad Pro"/>
          <w:lang w:val="es-ES"/>
        </w:rPr>
        <w:t>s sencilla. La capacidad Zero-</w:t>
      </w:r>
      <w:proofErr w:type="spellStart"/>
      <w:r w:rsidRPr="006D4C01">
        <w:rPr>
          <w:rFonts w:ascii="Myriad Pro" w:hAnsi="Myriad Pro"/>
          <w:lang w:val="es-ES"/>
        </w:rPr>
        <w:t>touch</w:t>
      </w:r>
      <w:proofErr w:type="spellEnd"/>
      <w:r w:rsidRPr="006D4C01">
        <w:rPr>
          <w:rFonts w:ascii="Myriad Pro" w:hAnsi="Myriad Pro"/>
          <w:lang w:val="es-ES"/>
        </w:rPr>
        <w:t xml:space="preserve"> y la compatibilidad </w:t>
      </w:r>
      <w:proofErr w:type="spellStart"/>
      <w:r w:rsidRPr="006D4C01">
        <w:rPr>
          <w:rFonts w:ascii="Myriad Pro" w:hAnsi="Myriad Pro"/>
          <w:lang w:val="es-ES"/>
        </w:rPr>
        <w:t>TeamViewer</w:t>
      </w:r>
      <w:proofErr w:type="spellEnd"/>
      <w:r w:rsidRPr="006D4C01">
        <w:rPr>
          <w:rFonts w:ascii="Myriad Pro" w:hAnsi="Myriad Pro"/>
          <w:lang w:val="es-ES"/>
        </w:rPr>
        <w:t xml:space="preserve"> </w:t>
      </w:r>
      <w:proofErr w:type="gramStart"/>
      <w:r w:rsidRPr="006D4C01">
        <w:rPr>
          <w:rFonts w:ascii="Myriad Pro" w:hAnsi="Myriad Pro"/>
          <w:lang w:val="es-ES"/>
        </w:rPr>
        <w:t>permite</w:t>
      </w:r>
      <w:proofErr w:type="gramEnd"/>
      <w:r>
        <w:rPr>
          <w:rFonts w:ascii="Myriad Pro" w:hAnsi="Myriad Pro"/>
          <w:lang w:val="es-ES"/>
        </w:rPr>
        <w:t xml:space="preserve"> </w:t>
      </w:r>
      <w:r w:rsidRPr="006D4C01">
        <w:rPr>
          <w:rFonts w:ascii="Myriad Pro" w:hAnsi="Myriad Pro"/>
          <w:lang w:val="es-ES"/>
        </w:rPr>
        <w:t xml:space="preserve">a los </w:t>
      </w:r>
      <w:r>
        <w:rPr>
          <w:rFonts w:ascii="Myriad Pro" w:hAnsi="Myriad Pro"/>
          <w:lang w:val="es-ES"/>
        </w:rPr>
        <w:t>responsables</w:t>
      </w:r>
      <w:r w:rsidRPr="006D4C01">
        <w:rPr>
          <w:rFonts w:ascii="Myriad Pro" w:hAnsi="Myriad Pro"/>
          <w:lang w:val="es-ES"/>
        </w:rPr>
        <w:t xml:space="preserve"> IT </w:t>
      </w:r>
      <w:r>
        <w:rPr>
          <w:rFonts w:ascii="Myriad Pro" w:hAnsi="Myriad Pro"/>
          <w:lang w:val="es-ES"/>
        </w:rPr>
        <w:t xml:space="preserve">a </w:t>
      </w:r>
      <w:r w:rsidR="00455BE9">
        <w:rPr>
          <w:rFonts w:ascii="Myriad Pro" w:hAnsi="Myriad Pro"/>
          <w:lang w:val="es-ES"/>
        </w:rPr>
        <w:t>configurar</w:t>
      </w:r>
      <w:r w:rsidRPr="006D4C01">
        <w:rPr>
          <w:rFonts w:ascii="Myriad Pro" w:hAnsi="Myriad Pro"/>
          <w:lang w:val="es-ES"/>
        </w:rPr>
        <w:t xml:space="preserve"> el GX6 PRO de forma rápida y sencilla. El dispositivo viene con una larga vida útil: </w:t>
      </w:r>
      <w:r w:rsidR="00455BE9">
        <w:rPr>
          <w:rFonts w:ascii="Myriad Pro" w:hAnsi="Myriad Pro"/>
          <w:lang w:val="es-ES"/>
        </w:rPr>
        <w:t>l</w:t>
      </w:r>
      <w:r w:rsidRPr="006D4C01">
        <w:rPr>
          <w:rFonts w:ascii="Myriad Pro" w:hAnsi="Myriad Pro"/>
          <w:lang w:val="es-ES"/>
        </w:rPr>
        <w:t>as actualizaciones de seguridad estarán disponibles hasta cinco años después de su lanzamiento al mercado</w:t>
      </w:r>
      <w:r w:rsidR="00455BE9">
        <w:rPr>
          <w:rFonts w:ascii="Myriad Pro" w:hAnsi="Myriad Pro"/>
          <w:lang w:val="es-ES"/>
        </w:rPr>
        <w:t>;</w:t>
      </w:r>
      <w:r w:rsidRPr="006D4C01">
        <w:rPr>
          <w:rFonts w:ascii="Myriad Pro" w:hAnsi="Myriad Pro"/>
          <w:lang w:val="es-ES"/>
        </w:rPr>
        <w:t xml:space="preserve"> las dos próximas actualizaciones de Android hasta la versión 14 </w:t>
      </w:r>
      <w:r w:rsidR="00455BE9">
        <w:rPr>
          <w:rFonts w:ascii="Myriad Pro" w:hAnsi="Myriad Pro"/>
          <w:lang w:val="es-ES"/>
        </w:rPr>
        <w:t xml:space="preserve">están firmemente planificadas </w:t>
      </w:r>
      <w:r w:rsidRPr="006D4C01">
        <w:rPr>
          <w:rFonts w:ascii="Myriad Pro" w:hAnsi="Myriad Pro"/>
          <w:lang w:val="es-ES"/>
        </w:rPr>
        <w:t xml:space="preserve">y la batería de 5000 </w:t>
      </w:r>
      <w:proofErr w:type="spellStart"/>
      <w:r w:rsidRPr="006D4C01">
        <w:rPr>
          <w:rFonts w:ascii="Myriad Pro" w:hAnsi="Myriad Pro"/>
          <w:lang w:val="es-ES"/>
        </w:rPr>
        <w:t>mAh</w:t>
      </w:r>
      <w:proofErr w:type="spellEnd"/>
      <w:r w:rsidRPr="006D4C01">
        <w:rPr>
          <w:rFonts w:ascii="Myriad Pro" w:hAnsi="Myriad Pro"/>
          <w:lang w:val="es-ES"/>
        </w:rPr>
        <w:t xml:space="preserve"> puede sustituirse manualmente.</w:t>
      </w:r>
    </w:p>
    <w:p w14:paraId="4CB1922D" w14:textId="77777777" w:rsidR="006D4C01" w:rsidRPr="005E6082" w:rsidRDefault="006D4C01" w:rsidP="00B4178B">
      <w:pPr>
        <w:spacing w:line="360" w:lineRule="auto"/>
        <w:jc w:val="both"/>
        <w:rPr>
          <w:rFonts w:ascii="Myriad Pro" w:hAnsi="Myriad Pro"/>
          <w:lang w:val="es-ES"/>
        </w:rPr>
      </w:pPr>
    </w:p>
    <w:p w14:paraId="4E08258D" w14:textId="29956E03" w:rsidR="006963F2" w:rsidRDefault="006963F2" w:rsidP="00B4178B">
      <w:pPr>
        <w:spacing w:after="120" w:line="360" w:lineRule="auto"/>
        <w:jc w:val="both"/>
        <w:rPr>
          <w:rFonts w:ascii="Myriad Pro Light" w:hAnsi="Myriad Pro Light" w:cs="Arial"/>
        </w:rPr>
      </w:pPr>
      <w:r>
        <w:rPr>
          <w:rFonts w:ascii="Myriad Pro Light" w:hAnsi="Myriad Pro Light"/>
          <w:noProof/>
          <w:lang w:val="es-ES" w:eastAsia="es-ES"/>
        </w:rPr>
        <w:drawing>
          <wp:inline distT="0" distB="0" distL="0" distR="0" wp14:anchorId="64AA301F" wp14:editId="739AF34F">
            <wp:extent cx="4643232" cy="270510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64" b="22285"/>
                    <a:stretch/>
                  </pic:blipFill>
                  <pic:spPr bwMode="auto">
                    <a:xfrm>
                      <a:off x="0" y="0"/>
                      <a:ext cx="4941528" cy="287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C73CF3" w14:textId="77777777" w:rsidR="00455BE9" w:rsidRDefault="00455BE9" w:rsidP="00B4178B">
      <w:pPr>
        <w:widowControl w:val="0"/>
        <w:spacing w:after="120" w:line="360" w:lineRule="auto"/>
        <w:jc w:val="both"/>
        <w:rPr>
          <w:rFonts w:ascii="Myriad Pro Light" w:hAnsi="Myriad Pro Light"/>
        </w:rPr>
      </w:pPr>
    </w:p>
    <w:p w14:paraId="37301989" w14:textId="47DAB626" w:rsidR="00455BE9" w:rsidRDefault="00455BE9" w:rsidP="00B4178B">
      <w:pPr>
        <w:widowControl w:val="0"/>
        <w:spacing w:after="120" w:line="360" w:lineRule="auto"/>
        <w:jc w:val="both"/>
        <w:rPr>
          <w:rFonts w:ascii="Myriad Pro Light" w:hAnsi="Myriad Pro Light"/>
        </w:rPr>
      </w:pPr>
    </w:p>
    <w:p w14:paraId="2C8A9CC2" w14:textId="5CAC86DB" w:rsidR="00F44B14" w:rsidRDefault="00F44B14" w:rsidP="00B4178B">
      <w:pPr>
        <w:widowControl w:val="0"/>
        <w:spacing w:after="120" w:line="360" w:lineRule="auto"/>
        <w:jc w:val="both"/>
        <w:rPr>
          <w:rFonts w:ascii="Myriad Pro Light" w:hAnsi="Myriad Pro Light"/>
        </w:rPr>
      </w:pPr>
    </w:p>
    <w:p w14:paraId="61BE6B3B" w14:textId="77777777" w:rsidR="00F44B14" w:rsidRDefault="00F44B14" w:rsidP="00B4178B">
      <w:pPr>
        <w:widowControl w:val="0"/>
        <w:spacing w:after="120" w:line="360" w:lineRule="auto"/>
        <w:jc w:val="both"/>
        <w:rPr>
          <w:rFonts w:ascii="Myriad Pro Light" w:hAnsi="Myriad Pro Light"/>
        </w:rPr>
      </w:pPr>
    </w:p>
    <w:p w14:paraId="06BB841E" w14:textId="77777777" w:rsidR="0061229B" w:rsidRDefault="0061229B" w:rsidP="00B4178B">
      <w:pPr>
        <w:widowControl w:val="0"/>
        <w:spacing w:after="120" w:line="360" w:lineRule="auto"/>
        <w:jc w:val="both"/>
        <w:rPr>
          <w:rFonts w:ascii="Myriad Pro Light" w:hAnsi="Myriad Pro Light"/>
          <w:lang w:val="es-ES"/>
        </w:rPr>
      </w:pPr>
    </w:p>
    <w:p w14:paraId="16223742" w14:textId="62C8204E" w:rsidR="00455BE9" w:rsidRDefault="00455BE9" w:rsidP="00B4178B">
      <w:pPr>
        <w:widowControl w:val="0"/>
        <w:spacing w:after="120" w:line="360" w:lineRule="auto"/>
        <w:jc w:val="both"/>
        <w:rPr>
          <w:rFonts w:ascii="Myriad Pro Light" w:hAnsi="Myriad Pro Light"/>
          <w:lang w:val="es-ES"/>
        </w:rPr>
      </w:pPr>
      <w:r w:rsidRPr="00455BE9">
        <w:rPr>
          <w:rFonts w:ascii="Myriad Pro Light" w:hAnsi="Myriad Pro Light"/>
          <w:lang w:val="es-ES"/>
        </w:rPr>
        <w:t xml:space="preserve">El GX6 PRO también se puede personalizar como parte de los pedidos de empresa. </w:t>
      </w:r>
      <w:r>
        <w:rPr>
          <w:rFonts w:ascii="Myriad Pro Light" w:hAnsi="Myriad Pro Light"/>
          <w:lang w:val="es-ES"/>
        </w:rPr>
        <w:t xml:space="preserve">Al fabricarse en </w:t>
      </w:r>
      <w:r w:rsidRPr="00455BE9">
        <w:rPr>
          <w:rFonts w:ascii="Myriad Pro Light" w:hAnsi="Myriad Pro Light"/>
          <w:lang w:val="es-ES"/>
        </w:rPr>
        <w:t>Alemania</w:t>
      </w:r>
      <w:r w:rsidR="0061229B">
        <w:rPr>
          <w:rFonts w:ascii="Myriad Pro Light" w:hAnsi="Myriad Pro Light"/>
          <w:lang w:val="es-ES"/>
        </w:rPr>
        <w:t xml:space="preserve"> permite que, </w:t>
      </w:r>
      <w:r>
        <w:rPr>
          <w:rFonts w:ascii="Myriad Pro Light" w:hAnsi="Myriad Pro Light"/>
          <w:lang w:val="es-ES"/>
        </w:rPr>
        <w:t>los logotipos de la empresa, los números IMEI, los</w:t>
      </w:r>
      <w:r w:rsidRPr="00455BE9">
        <w:rPr>
          <w:rFonts w:ascii="Myriad Pro Light" w:hAnsi="Myriad Pro Light"/>
          <w:lang w:val="es-ES"/>
        </w:rPr>
        <w:t xml:space="preserve"> nombres de </w:t>
      </w:r>
      <w:r>
        <w:rPr>
          <w:rFonts w:ascii="Myriad Pro Light" w:hAnsi="Myriad Pro Light"/>
          <w:lang w:val="es-ES"/>
        </w:rPr>
        <w:t xml:space="preserve">los </w:t>
      </w:r>
      <w:r w:rsidRPr="00455BE9">
        <w:rPr>
          <w:rFonts w:ascii="Myriad Pro Light" w:hAnsi="Myriad Pro Light"/>
          <w:lang w:val="es-ES"/>
        </w:rPr>
        <w:t xml:space="preserve">departamentos u otra información, </w:t>
      </w:r>
      <w:r>
        <w:rPr>
          <w:rFonts w:ascii="Myriad Pro Light" w:hAnsi="Myriad Pro Light"/>
          <w:lang w:val="es-ES"/>
        </w:rPr>
        <w:t xml:space="preserve"> se pueden grabar en la parte posterior del dispositivo, incluso si se trata</w:t>
      </w:r>
      <w:r w:rsidRPr="00455BE9">
        <w:rPr>
          <w:rFonts w:ascii="Myriad Pro Light" w:hAnsi="Myriad Pro Light"/>
          <w:lang w:val="es-ES"/>
        </w:rPr>
        <w:t xml:space="preserve"> de pequeñas cantidades. </w:t>
      </w:r>
      <w:r w:rsidRPr="0061229B">
        <w:rPr>
          <w:rFonts w:ascii="Myriad Pro Light" w:hAnsi="Myriad Pro Light"/>
          <w:lang w:val="es-ES"/>
        </w:rPr>
        <w:t xml:space="preserve">Esto ayuda a mejorar la identificación de los empleados con la empresa y puede </w:t>
      </w:r>
      <w:r w:rsidR="0061229B" w:rsidRPr="0061229B">
        <w:rPr>
          <w:rFonts w:ascii="Myriad Pro Light" w:hAnsi="Myriad Pro Light"/>
          <w:lang w:val="es-ES"/>
        </w:rPr>
        <w:t>preveni</w:t>
      </w:r>
      <w:r w:rsidRPr="0061229B">
        <w:rPr>
          <w:rFonts w:ascii="Myriad Pro Light" w:hAnsi="Myriad Pro Light"/>
          <w:lang w:val="es-ES"/>
        </w:rPr>
        <w:t xml:space="preserve">r </w:t>
      </w:r>
      <w:r w:rsidR="0061229B">
        <w:rPr>
          <w:rFonts w:ascii="Myriad Pro Light" w:hAnsi="Myriad Pro Light"/>
          <w:lang w:val="es-ES"/>
        </w:rPr>
        <w:t>el robo</w:t>
      </w:r>
      <w:r w:rsidRPr="0061229B">
        <w:rPr>
          <w:rFonts w:ascii="Myriad Pro Light" w:hAnsi="Myriad Pro Light"/>
          <w:lang w:val="es-ES"/>
        </w:rPr>
        <w:t>. El G</w:t>
      </w:r>
      <w:r w:rsidR="0061229B" w:rsidRPr="0061229B">
        <w:rPr>
          <w:rFonts w:ascii="Myriad Pro Light" w:hAnsi="Myriad Pro Light"/>
          <w:lang w:val="es-ES"/>
        </w:rPr>
        <w:t>X</w:t>
      </w:r>
      <w:r w:rsidRPr="0061229B">
        <w:rPr>
          <w:rFonts w:ascii="Myriad Pro Light" w:hAnsi="Myriad Pro Light"/>
          <w:lang w:val="es-ES"/>
        </w:rPr>
        <w:t>6PRO también viene con software preinstalado s</w:t>
      </w:r>
      <w:r w:rsidR="0061229B">
        <w:rPr>
          <w:rFonts w:ascii="Myriad Pro Light" w:hAnsi="Myriad Pro Light"/>
          <w:lang w:val="es-ES"/>
        </w:rPr>
        <w:t>i</w:t>
      </w:r>
      <w:r w:rsidRPr="0061229B">
        <w:rPr>
          <w:rFonts w:ascii="Myriad Pro Light" w:hAnsi="Myriad Pro Light"/>
          <w:lang w:val="es-ES"/>
        </w:rPr>
        <w:t xml:space="preserve"> así se solicita – desde una pantalla de inicio personalizada hasta aplicaciones predefinidas o detalles de gestión del dispositivo, pasando por una serie de fondos de pantalla y tonos de llamada como </w:t>
      </w:r>
      <w:proofErr w:type="gramStart"/>
      <w:r w:rsidRPr="0061229B">
        <w:rPr>
          <w:rFonts w:ascii="Myriad Pro Light" w:hAnsi="Myriad Pro Light"/>
          <w:lang w:val="es-ES"/>
        </w:rPr>
        <w:t>el</w:t>
      </w:r>
      <w:proofErr w:type="gramEnd"/>
      <w:r w:rsidRPr="0061229B">
        <w:rPr>
          <w:rFonts w:ascii="Myriad Pro Light" w:hAnsi="Myriad Pro Light"/>
          <w:lang w:val="es-ES"/>
        </w:rPr>
        <w:t xml:space="preserve"> melodía de la empresa. </w:t>
      </w:r>
    </w:p>
    <w:p w14:paraId="199685FC" w14:textId="236E98C5" w:rsidR="0061229B" w:rsidRPr="0061229B" w:rsidRDefault="0061229B" w:rsidP="00B4178B">
      <w:pPr>
        <w:widowControl w:val="0"/>
        <w:spacing w:after="120" w:line="360" w:lineRule="auto"/>
        <w:jc w:val="both"/>
        <w:rPr>
          <w:rFonts w:ascii="Myriad Pro Light" w:hAnsi="Myriad Pro Light"/>
          <w:b/>
          <w:lang w:val="es-ES"/>
        </w:rPr>
      </w:pPr>
      <w:r>
        <w:rPr>
          <w:rFonts w:ascii="Myriad Pro Light" w:hAnsi="Myriad Pro Light"/>
          <w:b/>
          <w:lang w:val="es-ES"/>
        </w:rPr>
        <w:t xml:space="preserve">El compañero perfecto para el </w:t>
      </w:r>
      <w:r w:rsidRPr="0061229B">
        <w:rPr>
          <w:rFonts w:ascii="Myriad Pro Light" w:hAnsi="Myriad Pro Light"/>
          <w:b/>
          <w:lang w:val="es-ES"/>
        </w:rPr>
        <w:t xml:space="preserve">exigente trabajo del día a día </w:t>
      </w:r>
    </w:p>
    <w:p w14:paraId="703DB3E1" w14:textId="708D3AB4" w:rsidR="0061229B" w:rsidRPr="0061229B" w:rsidRDefault="0061229B" w:rsidP="00B4178B">
      <w:pPr>
        <w:widowControl w:val="0"/>
        <w:spacing w:after="120" w:line="360" w:lineRule="auto"/>
        <w:jc w:val="both"/>
        <w:rPr>
          <w:rFonts w:ascii="Myriad Pro Light" w:hAnsi="Myriad Pro Light"/>
          <w:lang w:val="es-ES"/>
        </w:rPr>
      </w:pPr>
      <w:r w:rsidRPr="0061229B">
        <w:rPr>
          <w:rFonts w:ascii="Myriad Pro Light" w:hAnsi="Myriad Pro Light"/>
          <w:lang w:val="es-ES"/>
        </w:rPr>
        <w:t xml:space="preserve">El </w:t>
      </w:r>
      <w:proofErr w:type="spellStart"/>
      <w:r w:rsidRPr="0061229B">
        <w:rPr>
          <w:rFonts w:ascii="Myriad Pro Light" w:hAnsi="Myriad Pro Light"/>
          <w:lang w:val="es-ES"/>
        </w:rPr>
        <w:t>Gigaset</w:t>
      </w:r>
      <w:proofErr w:type="spellEnd"/>
      <w:r w:rsidRPr="0061229B">
        <w:rPr>
          <w:rFonts w:ascii="Myriad Pro Light" w:hAnsi="Myriad Pro Light"/>
          <w:lang w:val="es-ES"/>
        </w:rPr>
        <w:t xml:space="preserve"> GX</w:t>
      </w:r>
      <w:r>
        <w:rPr>
          <w:rFonts w:ascii="Myriad Pro Light" w:hAnsi="Myriad Pro Light"/>
          <w:lang w:val="es-ES"/>
        </w:rPr>
        <w:t>6</w:t>
      </w:r>
      <w:r w:rsidRPr="0061229B">
        <w:rPr>
          <w:rFonts w:ascii="Myriad Pro Light" w:hAnsi="Myriad Pro Light"/>
          <w:lang w:val="es-ES"/>
        </w:rPr>
        <w:t xml:space="preserve"> Pro cuenta con una carga súper rápida de hasta 30 vatios a través de un cable con un cargador compatible </w:t>
      </w:r>
      <w:r>
        <w:rPr>
          <w:rFonts w:ascii="Myriad Pro Light" w:hAnsi="Myriad Pro Light"/>
          <w:lang w:val="es-ES"/>
        </w:rPr>
        <w:t xml:space="preserve"> que permite </w:t>
      </w:r>
      <w:r w:rsidRPr="0061229B">
        <w:rPr>
          <w:rFonts w:ascii="Myriad Pro Light" w:hAnsi="Myriad Pro Light"/>
          <w:lang w:val="es-ES"/>
        </w:rPr>
        <w:t xml:space="preserve">recargar la batería hasta un 90% de su capacidad en unos 60 minutos. También admite carga inalámbrica de hasta 15 vatios según el estándar </w:t>
      </w:r>
      <w:proofErr w:type="spellStart"/>
      <w:r w:rsidRPr="0061229B">
        <w:rPr>
          <w:rFonts w:ascii="Myriad Pro Light" w:hAnsi="Myriad Pro Light"/>
          <w:lang w:val="es-ES"/>
        </w:rPr>
        <w:t>Qi</w:t>
      </w:r>
      <w:proofErr w:type="spellEnd"/>
      <w:r w:rsidRPr="0061229B">
        <w:rPr>
          <w:rFonts w:ascii="Myriad Pro Light" w:hAnsi="Myriad Pro Light"/>
          <w:lang w:val="es-ES"/>
        </w:rPr>
        <w:t xml:space="preserve">. La tecnología </w:t>
      </w:r>
      <w:proofErr w:type="spellStart"/>
      <w:r w:rsidRPr="0061229B">
        <w:rPr>
          <w:rFonts w:ascii="Myriad Pro Light" w:hAnsi="Myriad Pro Light"/>
          <w:lang w:val="es-ES"/>
        </w:rPr>
        <w:t>BatteryLife</w:t>
      </w:r>
      <w:proofErr w:type="spellEnd"/>
      <w:r w:rsidRPr="0061229B">
        <w:rPr>
          <w:rFonts w:ascii="Myriad Pro Light" w:hAnsi="Myriad Pro Light"/>
          <w:lang w:val="es-ES"/>
        </w:rPr>
        <w:t xml:space="preserve">+ de </w:t>
      </w:r>
      <w:proofErr w:type="spellStart"/>
      <w:r w:rsidRPr="0061229B">
        <w:rPr>
          <w:rFonts w:ascii="Myriad Pro Light" w:hAnsi="Myriad Pro Light"/>
          <w:lang w:val="es-ES"/>
        </w:rPr>
        <w:t>Gigaset</w:t>
      </w:r>
      <w:proofErr w:type="spellEnd"/>
      <w:r w:rsidRPr="0061229B">
        <w:rPr>
          <w:rFonts w:ascii="Myriad Pro Light" w:hAnsi="Myriad Pro Light"/>
          <w:lang w:val="es-ES"/>
        </w:rPr>
        <w:t xml:space="preserve"> GX6 PRO prolonga la vida útil de ésta hasta un 50% </w:t>
      </w:r>
      <w:r>
        <w:rPr>
          <w:rFonts w:ascii="Myriad Pro Light" w:hAnsi="Myriad Pro Light"/>
          <w:lang w:val="es-ES"/>
        </w:rPr>
        <w:t xml:space="preserve">mediante una configuración </w:t>
      </w:r>
      <w:r w:rsidRPr="0061229B">
        <w:rPr>
          <w:rFonts w:ascii="Myriad Pro Light" w:hAnsi="Myriad Pro Light"/>
          <w:lang w:val="es-ES"/>
        </w:rPr>
        <w:t>predeterminad</w:t>
      </w:r>
      <w:r w:rsidR="00990045">
        <w:rPr>
          <w:rFonts w:ascii="Myriad Pro Light" w:hAnsi="Myriad Pro Light"/>
          <w:lang w:val="es-ES"/>
        </w:rPr>
        <w:t>a</w:t>
      </w:r>
      <w:r w:rsidRPr="0061229B">
        <w:rPr>
          <w:rFonts w:ascii="Myriad Pro Light" w:hAnsi="Myriad Pro Light"/>
          <w:lang w:val="es-ES"/>
        </w:rPr>
        <w:t xml:space="preserve"> para el umbral de carga. El </w:t>
      </w:r>
      <w:proofErr w:type="spellStart"/>
      <w:r w:rsidRPr="0061229B">
        <w:rPr>
          <w:rFonts w:ascii="Myriad Pro Light" w:hAnsi="Myriad Pro Light"/>
          <w:lang w:val="es-ES"/>
        </w:rPr>
        <w:t>Gigaset</w:t>
      </w:r>
      <w:proofErr w:type="spellEnd"/>
      <w:r w:rsidRPr="0061229B">
        <w:rPr>
          <w:rFonts w:ascii="Myriad Pro Light" w:hAnsi="Myriad Pro Light"/>
          <w:lang w:val="es-ES"/>
        </w:rPr>
        <w:t xml:space="preserve"> GX6 PRO ha sido probado de acuerdo con el estándar MIL-STD-810H y certifica que cumple el IP68 – el dispositivo resiste a caídas, fuertes vibraciones, fluctuaciones de temperatura, humedad y polvo. La carcasa se puede limpiar con agua, jabón, alcohol o desinfectante.  </w:t>
      </w:r>
    </w:p>
    <w:p w14:paraId="03D0EEEE" w14:textId="30380A08" w:rsidR="0061229B" w:rsidRPr="00990045" w:rsidRDefault="0061229B" w:rsidP="00B4178B">
      <w:pPr>
        <w:widowControl w:val="0"/>
        <w:spacing w:after="120" w:line="360" w:lineRule="auto"/>
        <w:jc w:val="both"/>
        <w:rPr>
          <w:rFonts w:ascii="Myriad Pro Light" w:hAnsi="Myriad Pro Light"/>
          <w:b/>
          <w:lang w:val="es-ES"/>
        </w:rPr>
      </w:pPr>
      <w:r w:rsidRPr="00990045">
        <w:rPr>
          <w:rFonts w:ascii="Myriad Pro Light" w:hAnsi="Myriad Pro Light"/>
          <w:b/>
          <w:lang w:val="es-ES"/>
        </w:rPr>
        <w:t>Buen hardware, buen trabajo</w:t>
      </w:r>
    </w:p>
    <w:p w14:paraId="016AD0A5" w14:textId="42727B71" w:rsidR="0061229B" w:rsidRPr="00990045" w:rsidRDefault="00990045" w:rsidP="00B4178B">
      <w:pPr>
        <w:widowControl w:val="0"/>
        <w:spacing w:after="120" w:line="360" w:lineRule="auto"/>
        <w:jc w:val="both"/>
        <w:rPr>
          <w:rFonts w:ascii="Myriad Pro Light" w:hAnsi="Myriad Pro Light"/>
          <w:lang w:val="es-ES"/>
        </w:rPr>
      </w:pPr>
      <w:r>
        <w:rPr>
          <w:rFonts w:ascii="Myriad Pro Light" w:hAnsi="Myriad Pro Light"/>
          <w:lang w:val="es-ES"/>
        </w:rPr>
        <w:t>Funciones</w:t>
      </w:r>
      <w:r w:rsidR="0061229B" w:rsidRPr="00990045">
        <w:rPr>
          <w:rFonts w:ascii="Myriad Pro Light" w:hAnsi="Myriad Pro Light"/>
          <w:lang w:val="es-ES"/>
        </w:rPr>
        <w:t xml:space="preserve"> como 5G, USB 3.0, </w:t>
      </w:r>
      <w:proofErr w:type="spellStart"/>
      <w:r w:rsidR="0061229B" w:rsidRPr="00990045">
        <w:rPr>
          <w:rFonts w:ascii="Myriad Pro Light" w:hAnsi="Myriad Pro Light"/>
          <w:lang w:val="es-ES"/>
        </w:rPr>
        <w:t>Wi</w:t>
      </w:r>
      <w:proofErr w:type="spellEnd"/>
      <w:r w:rsidR="0061229B" w:rsidRPr="00990045">
        <w:rPr>
          <w:rFonts w:ascii="Myriad Pro Light" w:hAnsi="Myriad Pro Light"/>
          <w:lang w:val="es-ES"/>
        </w:rPr>
        <w:t>-Fi 6, NFC y Bluetooth 5.2 significa</w:t>
      </w:r>
      <w:r>
        <w:rPr>
          <w:rFonts w:ascii="Myriad Pro Light" w:hAnsi="Myriad Pro Light"/>
          <w:lang w:val="es-ES"/>
        </w:rPr>
        <w:t>n</w:t>
      </w:r>
      <w:r w:rsidR="0061229B" w:rsidRPr="00990045">
        <w:rPr>
          <w:rFonts w:ascii="Myriad Pro Light" w:hAnsi="Myriad Pro Light"/>
          <w:lang w:val="es-ES"/>
        </w:rPr>
        <w:t xml:space="preserve"> que el </w:t>
      </w:r>
      <w:proofErr w:type="spellStart"/>
      <w:r w:rsidR="0061229B" w:rsidRPr="00990045">
        <w:rPr>
          <w:rFonts w:ascii="Myriad Pro Light" w:hAnsi="Myriad Pro Light"/>
          <w:lang w:val="es-ES"/>
        </w:rPr>
        <w:t>Gigaset</w:t>
      </w:r>
      <w:proofErr w:type="spellEnd"/>
      <w:r w:rsidR="0061229B" w:rsidRPr="00990045">
        <w:rPr>
          <w:rFonts w:ascii="Myriad Pro Light" w:hAnsi="Myriad Pro Light"/>
          <w:lang w:val="es-ES"/>
        </w:rPr>
        <w:t xml:space="preserve"> GX6 PRO también cumple con los </w:t>
      </w:r>
      <w:r>
        <w:rPr>
          <w:rFonts w:ascii="Myriad Pro Light" w:hAnsi="Myriad Pro Light"/>
          <w:lang w:val="es-ES"/>
        </w:rPr>
        <w:t xml:space="preserve">exigentes </w:t>
      </w:r>
      <w:r w:rsidR="0061229B" w:rsidRPr="00990045">
        <w:rPr>
          <w:rFonts w:ascii="Myriad Pro Light" w:hAnsi="Myriad Pro Light"/>
          <w:lang w:val="es-ES"/>
        </w:rPr>
        <w:t>requisitos de conectividad. El sensor de huellas dactilares se encuentra en el lateral de la carcasa en el botón de encendido/apagado</w:t>
      </w:r>
      <w:r>
        <w:rPr>
          <w:rFonts w:ascii="Myriad Pro Light" w:hAnsi="Myriad Pro Light"/>
          <w:lang w:val="es-ES"/>
        </w:rPr>
        <w:t xml:space="preserve">, </w:t>
      </w:r>
      <w:r w:rsidR="0061229B" w:rsidRPr="00990045">
        <w:rPr>
          <w:rFonts w:ascii="Myriad Pro Light" w:hAnsi="Myriad Pro Light"/>
          <w:lang w:val="es-ES"/>
        </w:rPr>
        <w:t xml:space="preserve">la tecla de función física programable facilita el acceso a determinadas funciones o aplicaciones – y el clásico conector de 3,5 mm también está </w:t>
      </w:r>
      <w:r>
        <w:rPr>
          <w:rFonts w:ascii="Myriad Pro Light" w:hAnsi="Myriad Pro Light"/>
          <w:lang w:val="es-ES"/>
        </w:rPr>
        <w:t>incorporado</w:t>
      </w:r>
      <w:r w:rsidR="0061229B" w:rsidRPr="00990045">
        <w:rPr>
          <w:rFonts w:ascii="Myriad Pro Light" w:hAnsi="Myriad Pro Light"/>
          <w:lang w:val="es-ES"/>
        </w:rPr>
        <w:t xml:space="preserve">. La pantalla perforada FHD+ con una frecuencia de refresco de hasta 120 Hz mide 6,6 pulgadas, está protegida por cristal Corning® </w:t>
      </w:r>
      <w:proofErr w:type="spellStart"/>
      <w:r w:rsidR="0061229B" w:rsidRPr="00990045">
        <w:rPr>
          <w:rFonts w:ascii="Myriad Pro Light" w:hAnsi="Myriad Pro Light"/>
          <w:lang w:val="es-ES"/>
        </w:rPr>
        <w:t>Gorilla</w:t>
      </w:r>
      <w:proofErr w:type="spellEnd"/>
      <w:r w:rsidR="0061229B" w:rsidRPr="00990045">
        <w:rPr>
          <w:rFonts w:ascii="Myriad Pro Light" w:hAnsi="Myriad Pro Light"/>
          <w:lang w:val="es-ES"/>
        </w:rPr>
        <w:t xml:space="preserve">® y alcanza un brillo de 550 </w:t>
      </w:r>
      <w:proofErr w:type="spellStart"/>
      <w:r w:rsidR="0061229B" w:rsidRPr="00990045">
        <w:rPr>
          <w:rFonts w:ascii="Myriad Pro Light" w:hAnsi="Myriad Pro Light"/>
          <w:lang w:val="es-ES"/>
        </w:rPr>
        <w:t>nits</w:t>
      </w:r>
      <w:proofErr w:type="spellEnd"/>
      <w:r w:rsidR="0061229B" w:rsidRPr="00990045">
        <w:rPr>
          <w:rFonts w:ascii="Myriad Pro Light" w:hAnsi="Myriad Pro Light"/>
          <w:lang w:val="es-ES"/>
        </w:rPr>
        <w:t xml:space="preserve"> para que todo se </w:t>
      </w:r>
      <w:r>
        <w:rPr>
          <w:rFonts w:ascii="Myriad Pro Light" w:hAnsi="Myriad Pro Light"/>
          <w:lang w:val="es-ES"/>
        </w:rPr>
        <w:t>pueda ver</w:t>
      </w:r>
      <w:r w:rsidR="0061229B" w:rsidRPr="00990045">
        <w:rPr>
          <w:rFonts w:ascii="Myriad Pro Light" w:hAnsi="Myriad Pro Light"/>
          <w:lang w:val="es-ES"/>
        </w:rPr>
        <w:t xml:space="preserve"> con claridad incluso a plena luz del sol. El procesador </w:t>
      </w:r>
      <w:proofErr w:type="spellStart"/>
      <w:r w:rsidR="0061229B" w:rsidRPr="00990045">
        <w:rPr>
          <w:rFonts w:ascii="Myriad Pro Light" w:hAnsi="Myriad Pro Light"/>
          <w:lang w:val="es-ES"/>
        </w:rPr>
        <w:t>octa-core</w:t>
      </w:r>
      <w:proofErr w:type="spellEnd"/>
      <w:r w:rsidR="0061229B" w:rsidRPr="00990045">
        <w:rPr>
          <w:rFonts w:ascii="Myriad Pro Light" w:hAnsi="Myriad Pro Light"/>
          <w:lang w:val="es-ES"/>
        </w:rPr>
        <w:t xml:space="preserve"> </w:t>
      </w:r>
      <w:proofErr w:type="spellStart"/>
      <w:r w:rsidR="0061229B" w:rsidRPr="00990045">
        <w:rPr>
          <w:rFonts w:ascii="Myriad Pro Light" w:hAnsi="Myriad Pro Light"/>
          <w:lang w:val="es-ES"/>
        </w:rPr>
        <w:t>MediaTek</w:t>
      </w:r>
      <w:proofErr w:type="spellEnd"/>
      <w:r w:rsidR="0061229B" w:rsidRPr="00990045">
        <w:rPr>
          <w:rFonts w:ascii="Myriad Pro Light" w:hAnsi="Myriad Pro Light"/>
          <w:lang w:val="es-ES"/>
        </w:rPr>
        <w:t xml:space="preserve"> </w:t>
      </w:r>
      <w:proofErr w:type="spellStart"/>
      <w:r w:rsidR="0061229B" w:rsidRPr="00990045">
        <w:rPr>
          <w:rFonts w:ascii="Myriad Pro Light" w:hAnsi="Myriad Pro Light"/>
          <w:lang w:val="es-ES"/>
        </w:rPr>
        <w:t>Dimensity</w:t>
      </w:r>
      <w:proofErr w:type="spellEnd"/>
      <w:r w:rsidR="0061229B" w:rsidRPr="00990045">
        <w:rPr>
          <w:rFonts w:ascii="Myriad Pro Light" w:hAnsi="Myriad Pro Light"/>
          <w:lang w:val="es-ES"/>
        </w:rPr>
        <w:t xml:space="preserve"> 500 5G 2,4GHz proporciona suficiente potencia. Por primera vez en un dispositivo </w:t>
      </w:r>
      <w:proofErr w:type="spellStart"/>
      <w:r w:rsidR="0061229B" w:rsidRPr="00990045">
        <w:rPr>
          <w:rFonts w:ascii="Myriad Pro Light" w:hAnsi="Myriad Pro Light"/>
          <w:lang w:val="es-ES"/>
        </w:rPr>
        <w:t>Gigaset</w:t>
      </w:r>
      <w:proofErr w:type="spellEnd"/>
      <w:r w:rsidR="0061229B" w:rsidRPr="00990045">
        <w:rPr>
          <w:rFonts w:ascii="Myriad Pro Light" w:hAnsi="Myriad Pro Light"/>
          <w:lang w:val="es-ES"/>
        </w:rPr>
        <w:t>, la cámara gran angular PDAF de 50 MP tiene estabilización óptica de imagen (OIS). El sensor de 1/1,55 pulgadas con un tamaño de píxel de 1008 μm garantiza</w:t>
      </w:r>
      <w:r w:rsidR="0061229B" w:rsidRPr="0061229B">
        <w:rPr>
          <w:lang w:val="es-ES"/>
        </w:rPr>
        <w:t xml:space="preserve"> </w:t>
      </w:r>
      <w:r w:rsidR="0061229B" w:rsidRPr="00990045">
        <w:rPr>
          <w:rFonts w:ascii="Myriad Pro Light" w:hAnsi="Myriad Pro Light"/>
          <w:lang w:val="es-ES"/>
        </w:rPr>
        <w:t xml:space="preserve">imágenes brillantes </w:t>
      </w:r>
      <w:r>
        <w:rPr>
          <w:rFonts w:ascii="Myriad Pro Light" w:hAnsi="Myriad Pro Light"/>
          <w:lang w:val="es-ES"/>
        </w:rPr>
        <w:t xml:space="preserve">incluso </w:t>
      </w:r>
      <w:r w:rsidR="0061229B" w:rsidRPr="00990045">
        <w:rPr>
          <w:rFonts w:ascii="Myriad Pro Light" w:hAnsi="Myriad Pro Light"/>
          <w:lang w:val="es-ES"/>
        </w:rPr>
        <w:t xml:space="preserve">en malas condiciones de iluminación.   </w:t>
      </w:r>
    </w:p>
    <w:p w14:paraId="79D2F58C" w14:textId="77777777" w:rsidR="0061229B" w:rsidRPr="0061229B" w:rsidRDefault="0061229B" w:rsidP="00B4178B">
      <w:pPr>
        <w:jc w:val="both"/>
        <w:rPr>
          <w:b/>
          <w:lang w:val="es-ES"/>
        </w:rPr>
      </w:pPr>
    </w:p>
    <w:p w14:paraId="5DDCD7CF" w14:textId="7F4FEBCE" w:rsidR="00E85485" w:rsidRPr="00E85485" w:rsidRDefault="00E85485" w:rsidP="00B4178B">
      <w:pPr>
        <w:widowControl w:val="0"/>
        <w:spacing w:after="120" w:line="360" w:lineRule="auto"/>
        <w:jc w:val="both"/>
        <w:rPr>
          <w:rFonts w:ascii="Myriad Pro Light" w:hAnsi="Myriad Pro Light"/>
          <w:b/>
          <w:lang w:val="es-ES"/>
        </w:rPr>
      </w:pPr>
      <w:r w:rsidRPr="00E85485">
        <w:rPr>
          <w:rFonts w:ascii="Myriad Pro Light" w:hAnsi="Myriad Pro Light"/>
          <w:b/>
          <w:lang w:val="es-ES"/>
        </w:rPr>
        <w:t xml:space="preserve">Igual de resistente: El </w:t>
      </w:r>
      <w:proofErr w:type="spellStart"/>
      <w:r w:rsidRPr="00E85485">
        <w:rPr>
          <w:rFonts w:ascii="Myriad Pro Light" w:hAnsi="Myriad Pro Light"/>
          <w:b/>
          <w:lang w:val="es-ES"/>
        </w:rPr>
        <w:t>Gigaset</w:t>
      </w:r>
      <w:proofErr w:type="spellEnd"/>
      <w:r w:rsidRPr="00E85485">
        <w:rPr>
          <w:rFonts w:ascii="Myriad Pro Light" w:hAnsi="Myriad Pro Light"/>
          <w:b/>
          <w:lang w:val="es-ES"/>
        </w:rPr>
        <w:t xml:space="preserve"> GX4 PRO</w:t>
      </w:r>
    </w:p>
    <w:p w14:paraId="26FDF7DA" w14:textId="3675EEE4" w:rsidR="00E85485" w:rsidRPr="00E85485" w:rsidRDefault="00E85485" w:rsidP="00B4178B">
      <w:pPr>
        <w:widowControl w:val="0"/>
        <w:spacing w:after="120" w:line="360" w:lineRule="auto"/>
        <w:jc w:val="both"/>
        <w:rPr>
          <w:rFonts w:ascii="Myriad Pro Light" w:hAnsi="Myriad Pro Light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18BAB465" wp14:editId="216B2A9C">
            <wp:simplePos x="0" y="0"/>
            <wp:positionH relativeFrom="column">
              <wp:posOffset>4315460</wp:posOffset>
            </wp:positionH>
            <wp:positionV relativeFrom="paragraph">
              <wp:posOffset>23685</wp:posOffset>
            </wp:positionV>
            <wp:extent cx="1876026" cy="2925114"/>
            <wp:effectExtent l="0" t="0" r="0" b="8890"/>
            <wp:wrapTight wrapText="bothSides">
              <wp:wrapPolygon edited="0">
                <wp:start x="0" y="0"/>
                <wp:lineTo x="0" y="21525"/>
                <wp:lineTo x="21278" y="21525"/>
                <wp:lineTo x="21278" y="0"/>
                <wp:lineTo x="0" y="0"/>
              </wp:wrapPolygon>
            </wp:wrapTight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0" t="9234" r="23436" b="6837"/>
                    <a:stretch/>
                  </pic:blipFill>
                  <pic:spPr bwMode="auto">
                    <a:xfrm>
                      <a:off x="0" y="0"/>
                      <a:ext cx="1876026" cy="292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485">
        <w:rPr>
          <w:rFonts w:ascii="Myriad Pro Light" w:hAnsi="Myriad Pro Light"/>
          <w:lang w:val="es-ES"/>
        </w:rPr>
        <w:t xml:space="preserve">El </w:t>
      </w:r>
      <w:proofErr w:type="spellStart"/>
      <w:r w:rsidRPr="00E85485">
        <w:rPr>
          <w:rFonts w:ascii="Myriad Pro Light" w:hAnsi="Myriad Pro Light"/>
          <w:lang w:val="es-ES"/>
        </w:rPr>
        <w:t>Gigaset</w:t>
      </w:r>
      <w:proofErr w:type="spellEnd"/>
      <w:r w:rsidRPr="00E85485">
        <w:rPr>
          <w:rFonts w:ascii="Myriad Pro Light" w:hAnsi="Myriad Pro Light"/>
          <w:lang w:val="es-ES"/>
        </w:rPr>
        <w:t xml:space="preserve"> GX4, que se presentó en diciembre de 2022, estará también disponible en</w:t>
      </w:r>
      <w:r>
        <w:rPr>
          <w:rFonts w:ascii="Myriad Pro Light" w:hAnsi="Myriad Pro Light"/>
          <w:lang w:val="es-ES"/>
        </w:rPr>
        <w:t xml:space="preserve"> una</w:t>
      </w:r>
      <w:r w:rsidRPr="00E85485">
        <w:rPr>
          <w:rFonts w:ascii="Myriad Pro Light" w:hAnsi="Myriad Pro Light"/>
          <w:lang w:val="es-ES"/>
        </w:rPr>
        <w:t xml:space="preserve"> versión PRO, con</w:t>
      </w:r>
      <w:r>
        <w:rPr>
          <w:rFonts w:ascii="Myriad Pro Light" w:hAnsi="Myriad Pro Light"/>
          <w:lang w:val="es-ES"/>
        </w:rPr>
        <w:t xml:space="preserve"> el doble de</w:t>
      </w:r>
      <w:r w:rsidRPr="00E85485">
        <w:rPr>
          <w:rFonts w:ascii="Myriad Pro Light" w:hAnsi="Myriad Pro Light"/>
          <w:lang w:val="es-ES"/>
        </w:rPr>
        <w:t xml:space="preserve"> memoria RAM ampliada de 6GB, </w:t>
      </w:r>
      <w:proofErr w:type="spellStart"/>
      <w:r w:rsidRPr="00E85485">
        <w:rPr>
          <w:rFonts w:ascii="Myriad Pro Light" w:hAnsi="Myriad Pro Light"/>
          <w:lang w:val="es-ES"/>
        </w:rPr>
        <w:t>eSIM</w:t>
      </w:r>
      <w:proofErr w:type="spellEnd"/>
      <w:r w:rsidRPr="00E85485">
        <w:rPr>
          <w:rFonts w:ascii="Myriad Pro Light" w:hAnsi="Myriad Pro Light"/>
          <w:lang w:val="es-ES"/>
        </w:rPr>
        <w:t xml:space="preserve">, numerosas opciones de personalización, actualizaciones de hasta 5 años y Android Enterprise con todas las ventajas para la administración del dispositivo. El anillo de luz LED en la parte trasera y el llamativo </w:t>
      </w:r>
      <w:r>
        <w:rPr>
          <w:rFonts w:ascii="Myriad Pro Light" w:hAnsi="Myriad Pro Light"/>
          <w:lang w:val="es-ES"/>
        </w:rPr>
        <w:t xml:space="preserve">toque </w:t>
      </w:r>
      <w:r w:rsidRPr="00E85485">
        <w:rPr>
          <w:rFonts w:ascii="Myriad Pro Light" w:hAnsi="Myriad Pro Light"/>
          <w:lang w:val="es-ES"/>
        </w:rPr>
        <w:t xml:space="preserve">naranja hacen que el </w:t>
      </w:r>
      <w:proofErr w:type="spellStart"/>
      <w:r w:rsidRPr="00E85485">
        <w:rPr>
          <w:rFonts w:ascii="Myriad Pro Light" w:hAnsi="Myriad Pro Light"/>
          <w:lang w:val="es-ES"/>
        </w:rPr>
        <w:t>Gigaset</w:t>
      </w:r>
      <w:proofErr w:type="spellEnd"/>
      <w:r w:rsidRPr="00E85485">
        <w:rPr>
          <w:rFonts w:ascii="Myriad Pro Light" w:hAnsi="Myriad Pro Light"/>
          <w:lang w:val="es-ES"/>
        </w:rPr>
        <w:t xml:space="preserve"> GX4 PRO atraiga todas las miradas.</w:t>
      </w:r>
      <w:r>
        <w:rPr>
          <w:rFonts w:ascii="Myriad Pro Light" w:hAnsi="Myriad Pro Light"/>
          <w:lang w:val="es-ES"/>
        </w:rPr>
        <w:t xml:space="preserve"> E</w:t>
      </w:r>
      <w:r w:rsidRPr="00E85485">
        <w:rPr>
          <w:rFonts w:ascii="Myriad Pro Light" w:hAnsi="Myriad Pro Light"/>
          <w:lang w:val="es-ES"/>
        </w:rPr>
        <w:t xml:space="preserve">l </w:t>
      </w:r>
      <w:proofErr w:type="spellStart"/>
      <w:r>
        <w:rPr>
          <w:rFonts w:ascii="Myriad Pro Light" w:hAnsi="Myriad Pro Light"/>
          <w:lang w:val="es-ES"/>
        </w:rPr>
        <w:t>smartphone</w:t>
      </w:r>
      <w:proofErr w:type="spellEnd"/>
      <w:r w:rsidRPr="00E85485">
        <w:rPr>
          <w:rFonts w:ascii="Myriad Pro Light" w:hAnsi="Myriad Pro Light"/>
          <w:lang w:val="es-ES"/>
        </w:rPr>
        <w:t xml:space="preserve"> 4G con todas las funciones </w:t>
      </w:r>
      <w:r>
        <w:rPr>
          <w:rFonts w:ascii="Myriad Pro Light" w:hAnsi="Myriad Pro Light"/>
          <w:lang w:val="es-ES"/>
        </w:rPr>
        <w:t xml:space="preserve">incorporadas </w:t>
      </w:r>
      <w:r w:rsidRPr="00E85485">
        <w:rPr>
          <w:rFonts w:ascii="Myriad Pro Light" w:hAnsi="Myriad Pro Light"/>
          <w:lang w:val="es-ES"/>
        </w:rPr>
        <w:t>se sitúa por debajo del GX6 PRO y se espera que esté disponible a partir del primer trimestre de 2023</w:t>
      </w:r>
      <w:r>
        <w:rPr>
          <w:rFonts w:ascii="Myriad Pro Light" w:hAnsi="Myriad Pro Light"/>
          <w:lang w:val="es-ES"/>
        </w:rPr>
        <w:t>.</w:t>
      </w:r>
      <w:r w:rsidRPr="00E85485">
        <w:rPr>
          <w:rFonts w:ascii="Myriad Pro Light" w:hAnsi="Myriad Pro Light"/>
          <w:lang w:val="es-ES"/>
        </w:rPr>
        <w:t xml:space="preserve"> </w:t>
      </w:r>
    </w:p>
    <w:p w14:paraId="781A3C23" w14:textId="77777777" w:rsidR="00E85485" w:rsidRPr="00E85485" w:rsidRDefault="00E85485" w:rsidP="00B4178B">
      <w:pPr>
        <w:widowControl w:val="0"/>
        <w:spacing w:after="120" w:line="360" w:lineRule="auto"/>
        <w:jc w:val="both"/>
        <w:rPr>
          <w:rFonts w:ascii="Myriad Pro Light" w:hAnsi="Myriad Pro Light"/>
          <w:lang w:val="es-ES"/>
        </w:rPr>
      </w:pPr>
    </w:p>
    <w:p w14:paraId="1120F6C7" w14:textId="6880E1D0" w:rsidR="00E85485" w:rsidRPr="00E85485" w:rsidRDefault="00E85485" w:rsidP="00B4178B">
      <w:pPr>
        <w:widowControl w:val="0"/>
        <w:spacing w:after="120" w:line="360" w:lineRule="auto"/>
        <w:jc w:val="both"/>
        <w:rPr>
          <w:rFonts w:ascii="Myriad Pro Light" w:hAnsi="Myriad Pro Light"/>
          <w:b/>
          <w:lang w:val="es-ES"/>
        </w:rPr>
      </w:pPr>
      <w:r w:rsidRPr="00E85485">
        <w:rPr>
          <w:rFonts w:ascii="Myriad Pro Light" w:hAnsi="Myriad Pro Light"/>
          <w:b/>
          <w:lang w:val="es-ES"/>
        </w:rPr>
        <w:t>Disponibilidad y precios</w:t>
      </w:r>
    </w:p>
    <w:p w14:paraId="673EDF1C" w14:textId="77777777" w:rsidR="00CA64D7" w:rsidRDefault="00E85485" w:rsidP="00B4178B">
      <w:pPr>
        <w:widowControl w:val="0"/>
        <w:spacing w:after="120" w:line="360" w:lineRule="auto"/>
        <w:jc w:val="both"/>
        <w:rPr>
          <w:rFonts w:ascii="Myriad Pro Light" w:hAnsi="Myriad Pro Light"/>
          <w:lang w:val="es-ES"/>
        </w:rPr>
      </w:pPr>
      <w:proofErr w:type="spellStart"/>
      <w:r w:rsidRPr="00E85485">
        <w:rPr>
          <w:rFonts w:ascii="Myriad Pro Light" w:hAnsi="Myriad Pro Light"/>
          <w:lang w:val="es-ES"/>
        </w:rPr>
        <w:t>Gigaset</w:t>
      </w:r>
      <w:proofErr w:type="spellEnd"/>
      <w:r w:rsidRPr="00E85485">
        <w:rPr>
          <w:rFonts w:ascii="Myriad Pro Light" w:hAnsi="Myriad Pro Light"/>
          <w:lang w:val="es-ES"/>
        </w:rPr>
        <w:t xml:space="preserve"> comercializa su gama profesional a través de una red de </w:t>
      </w:r>
      <w:proofErr w:type="spellStart"/>
      <w:r>
        <w:rPr>
          <w:rFonts w:ascii="Myriad Pro Light" w:hAnsi="Myriad Pro Light"/>
          <w:lang w:val="es-ES"/>
        </w:rPr>
        <w:t>partner</w:t>
      </w:r>
      <w:r w:rsidRPr="00E85485">
        <w:rPr>
          <w:rFonts w:ascii="Myriad Pro Light" w:hAnsi="Myriad Pro Light"/>
          <w:lang w:val="es-ES"/>
        </w:rPr>
        <w:t>s</w:t>
      </w:r>
      <w:proofErr w:type="spellEnd"/>
      <w:r w:rsidRPr="00E85485">
        <w:rPr>
          <w:rFonts w:ascii="Myriad Pro Light" w:hAnsi="Myriad Pro Light"/>
          <w:lang w:val="es-ES"/>
        </w:rPr>
        <w:t xml:space="preserve"> cualificados, que </w:t>
      </w:r>
      <w:r w:rsidR="00CA64D7">
        <w:rPr>
          <w:rFonts w:ascii="Myriad Pro Light" w:hAnsi="Myriad Pro Light"/>
          <w:lang w:val="es-ES"/>
        </w:rPr>
        <w:t xml:space="preserve">incluyen a proveedores </w:t>
      </w:r>
      <w:r w:rsidRPr="00E85485">
        <w:rPr>
          <w:rFonts w:ascii="Myriad Pro Light" w:hAnsi="Myriad Pro Light"/>
          <w:lang w:val="es-ES"/>
        </w:rPr>
        <w:t xml:space="preserve">de IT y telecomunicaciones, </w:t>
      </w:r>
      <w:proofErr w:type="spellStart"/>
      <w:r w:rsidRPr="00E85485">
        <w:rPr>
          <w:rFonts w:ascii="Myriad Pro Light" w:hAnsi="Myriad Pro Light"/>
          <w:lang w:val="es-ES"/>
        </w:rPr>
        <w:t>VARs</w:t>
      </w:r>
      <w:proofErr w:type="spellEnd"/>
      <w:r w:rsidR="00CA64D7">
        <w:rPr>
          <w:rFonts w:ascii="Myriad Pro Light" w:hAnsi="Myriad Pro Light"/>
          <w:lang w:val="es-ES"/>
        </w:rPr>
        <w:t xml:space="preserve">, así como </w:t>
      </w:r>
      <w:r w:rsidRPr="00E85485">
        <w:rPr>
          <w:rFonts w:ascii="Myriad Pro Light" w:hAnsi="Myriad Pro Light"/>
          <w:lang w:val="es-ES"/>
        </w:rPr>
        <w:t xml:space="preserve">de sistemas empresariales. Los socios ofrecen asesoramiento, venden e instalan las soluciones de </w:t>
      </w:r>
      <w:proofErr w:type="spellStart"/>
      <w:r w:rsidRPr="00E85485">
        <w:rPr>
          <w:rFonts w:ascii="Myriad Pro Light" w:hAnsi="Myriad Pro Light"/>
          <w:lang w:val="es-ES"/>
        </w:rPr>
        <w:t>Gigaset</w:t>
      </w:r>
      <w:proofErr w:type="spellEnd"/>
      <w:r w:rsidRPr="00E85485">
        <w:rPr>
          <w:rFonts w:ascii="Myriad Pro Light" w:hAnsi="Myriad Pro Light"/>
          <w:lang w:val="es-ES"/>
        </w:rPr>
        <w:t xml:space="preserve"> Professional</w:t>
      </w:r>
      <w:r w:rsidR="00CA64D7">
        <w:rPr>
          <w:rFonts w:ascii="Myriad Pro Light" w:hAnsi="Myriad Pro Light"/>
          <w:lang w:val="es-ES"/>
        </w:rPr>
        <w:t xml:space="preserve">, así como otros servicios. </w:t>
      </w:r>
      <w:r w:rsidRPr="00E85485">
        <w:rPr>
          <w:rFonts w:ascii="Myriad Pro Light" w:hAnsi="Myriad Pro Light"/>
          <w:lang w:val="es-ES"/>
        </w:rPr>
        <w:t xml:space="preserve"> </w:t>
      </w:r>
      <w:r w:rsidR="00CA64D7">
        <w:rPr>
          <w:rFonts w:ascii="Myriad Pro Light" w:hAnsi="Myriad Pro Light"/>
          <w:lang w:val="es-ES"/>
        </w:rPr>
        <w:t xml:space="preserve">A través de </w:t>
      </w:r>
      <w:proofErr w:type="spellStart"/>
      <w:r w:rsidRPr="00E85485">
        <w:rPr>
          <w:rFonts w:ascii="Myriad Pro Light" w:hAnsi="Myriad Pro Light"/>
          <w:lang w:val="es-ES"/>
        </w:rPr>
        <w:t>Gigaset</w:t>
      </w:r>
      <w:proofErr w:type="spellEnd"/>
      <w:r w:rsidRPr="00E85485">
        <w:rPr>
          <w:rFonts w:ascii="Myriad Pro Light" w:hAnsi="Myriad Pro Light"/>
          <w:lang w:val="es-ES"/>
        </w:rPr>
        <w:t xml:space="preserve"> </w:t>
      </w:r>
      <w:proofErr w:type="spellStart"/>
      <w:r w:rsidRPr="00E85485">
        <w:rPr>
          <w:rFonts w:ascii="Myriad Pro Light" w:hAnsi="Myriad Pro Light"/>
          <w:lang w:val="es-ES"/>
        </w:rPr>
        <w:t>Retailer</w:t>
      </w:r>
      <w:proofErr w:type="spellEnd"/>
      <w:r w:rsidRPr="00E85485">
        <w:rPr>
          <w:rFonts w:ascii="Myriad Pro Light" w:hAnsi="Myriad Pro Light"/>
          <w:lang w:val="es-ES"/>
        </w:rPr>
        <w:t xml:space="preserve"> </w:t>
      </w:r>
      <w:proofErr w:type="spellStart"/>
      <w:r w:rsidRPr="00E85485">
        <w:rPr>
          <w:rFonts w:ascii="Myriad Pro Light" w:hAnsi="Myriad Pro Light"/>
          <w:lang w:val="es-ES"/>
        </w:rPr>
        <w:t>Search</w:t>
      </w:r>
      <w:proofErr w:type="spellEnd"/>
      <w:r w:rsidRPr="00E85485">
        <w:rPr>
          <w:rFonts w:ascii="Myriad Pro Light" w:hAnsi="Myriad Pro Light"/>
          <w:lang w:val="es-ES"/>
        </w:rPr>
        <w:t xml:space="preserve">¨ se puede encontrar un distribuidor local. </w:t>
      </w:r>
    </w:p>
    <w:p w14:paraId="64FD3C4B" w14:textId="266BF74F" w:rsidR="00CA64D7" w:rsidRDefault="00E85485" w:rsidP="00B4178B">
      <w:pPr>
        <w:widowControl w:val="0"/>
        <w:spacing w:after="120" w:line="360" w:lineRule="auto"/>
        <w:jc w:val="both"/>
        <w:rPr>
          <w:rFonts w:ascii="Myriad Pro Light" w:hAnsi="Myriad Pro Light"/>
          <w:color w:val="FF0000"/>
          <w:lang w:val="es-ES"/>
        </w:rPr>
      </w:pPr>
      <w:r w:rsidRPr="00E85485">
        <w:rPr>
          <w:rFonts w:ascii="Myriad Pro Light" w:hAnsi="Myriad Pro Light"/>
          <w:lang w:val="es-ES"/>
        </w:rPr>
        <w:t xml:space="preserve">El </w:t>
      </w:r>
      <w:proofErr w:type="spellStart"/>
      <w:r w:rsidRPr="00E85485">
        <w:rPr>
          <w:rFonts w:ascii="Myriad Pro Light" w:hAnsi="Myriad Pro Light"/>
          <w:lang w:val="es-ES"/>
        </w:rPr>
        <w:t>Gigaset</w:t>
      </w:r>
      <w:proofErr w:type="spellEnd"/>
      <w:r w:rsidRPr="00E85485">
        <w:rPr>
          <w:rFonts w:ascii="Myriad Pro Light" w:hAnsi="Myriad Pro Light"/>
          <w:lang w:val="es-ES"/>
        </w:rPr>
        <w:t xml:space="preserve"> GX6 PRO estará disponible </w:t>
      </w:r>
      <w:r w:rsidR="00CA64D7">
        <w:rPr>
          <w:rFonts w:ascii="Myriad Pro Light" w:hAnsi="Myriad Pro Light"/>
          <w:lang w:val="es-ES"/>
        </w:rPr>
        <w:t>a través de distribuidores c</w:t>
      </w:r>
      <w:r w:rsidRPr="00E85485">
        <w:rPr>
          <w:rFonts w:ascii="Myriad Pro Light" w:hAnsi="Myriad Pro Light"/>
          <w:lang w:val="es-ES"/>
        </w:rPr>
        <w:t>ualificados en los colores negro titanio y gris titanio a partir de febrero de 2023.</w:t>
      </w:r>
      <w:r w:rsidR="00CA64D7">
        <w:rPr>
          <w:rFonts w:ascii="Myriad Pro Light" w:hAnsi="Myriad Pro Light"/>
          <w:lang w:val="es-ES"/>
        </w:rPr>
        <w:t xml:space="preserve"> </w:t>
      </w:r>
    </w:p>
    <w:p w14:paraId="53FE281D" w14:textId="77777777" w:rsidR="00A5316B" w:rsidRPr="00CA64D7" w:rsidRDefault="00A5316B" w:rsidP="00B4178B">
      <w:pPr>
        <w:widowControl w:val="0"/>
        <w:spacing w:after="120" w:line="360" w:lineRule="auto"/>
        <w:jc w:val="both"/>
        <w:rPr>
          <w:rFonts w:ascii="Myriad Pro Light" w:hAnsi="Myriad Pro Light"/>
          <w:color w:val="FF0000"/>
          <w:lang w:val="es-ES"/>
        </w:rPr>
      </w:pPr>
    </w:p>
    <w:p w14:paraId="0CE15792" w14:textId="4DC2B2F0" w:rsidR="00CA64D7" w:rsidRPr="00A5316B" w:rsidRDefault="00A5316B" w:rsidP="00B4178B">
      <w:pPr>
        <w:widowControl w:val="0"/>
        <w:spacing w:after="120"/>
        <w:jc w:val="both"/>
        <w:rPr>
          <w:rFonts w:ascii="Myriad Pro Light" w:hAnsi="Myriad Pro Light"/>
          <w:sz w:val="18"/>
          <w:szCs w:val="18"/>
          <w:lang w:val="es-ES"/>
        </w:rPr>
      </w:pPr>
      <w:proofErr w:type="spellStart"/>
      <w:r w:rsidRPr="00A5316B">
        <w:rPr>
          <w:rFonts w:ascii="Myriad Pro Light" w:hAnsi="Myriad Pro Light"/>
          <w:sz w:val="18"/>
          <w:szCs w:val="18"/>
          <w:lang w:val="es-ES"/>
        </w:rPr>
        <w:t>Gigaset</w:t>
      </w:r>
      <w:proofErr w:type="spellEnd"/>
      <w:r w:rsidRPr="00A5316B">
        <w:rPr>
          <w:rFonts w:ascii="Myriad Pro Light" w:hAnsi="Myriad Pro Light"/>
          <w:sz w:val="18"/>
          <w:szCs w:val="18"/>
          <w:lang w:val="es-ES"/>
        </w:rPr>
        <w:t xml:space="preserve"> es una empresa que opera a nivel internacional en el á</w:t>
      </w:r>
      <w:r>
        <w:rPr>
          <w:rFonts w:ascii="Myriad Pro Light" w:hAnsi="Myriad Pro Light"/>
          <w:sz w:val="18"/>
          <w:szCs w:val="18"/>
          <w:lang w:val="es-ES"/>
        </w:rPr>
        <w:t>mbito</w:t>
      </w:r>
      <w:r w:rsidRPr="00A5316B">
        <w:rPr>
          <w:rFonts w:ascii="Myriad Pro Light" w:hAnsi="Myriad Pro Light"/>
          <w:sz w:val="18"/>
          <w:szCs w:val="18"/>
          <w:lang w:val="es-ES"/>
        </w:rPr>
        <w:t xml:space="preserve"> de la tecnología de las comunicaciones. La empresa es líder en el mercado europeo de teléfonos DECT y también es líder en el ámbito internacional, con alrededor de 900 empleados y actividades </w:t>
      </w:r>
      <w:r>
        <w:rPr>
          <w:rFonts w:ascii="Myriad Pro Light" w:hAnsi="Myriad Pro Light"/>
          <w:sz w:val="18"/>
          <w:szCs w:val="18"/>
          <w:lang w:val="es-ES"/>
        </w:rPr>
        <w:t>de venta</w:t>
      </w:r>
      <w:r w:rsidRPr="00A5316B">
        <w:rPr>
          <w:rFonts w:ascii="Myriad Pro Light" w:hAnsi="Myriad Pro Light"/>
          <w:sz w:val="18"/>
          <w:szCs w:val="18"/>
          <w:lang w:val="es-ES"/>
        </w:rPr>
        <w:t xml:space="preserve"> en 54 países. Sus actividades comerciales también comprenden una amplia cartera de </w:t>
      </w:r>
      <w:r w:rsidR="005D57AB">
        <w:rPr>
          <w:rFonts w:ascii="Myriad Pro Light" w:hAnsi="Myriad Pro Light"/>
          <w:sz w:val="18"/>
          <w:szCs w:val="18"/>
          <w:lang w:val="es-ES"/>
        </w:rPr>
        <w:t>smartphones</w:t>
      </w:r>
      <w:r w:rsidRPr="00A5316B">
        <w:rPr>
          <w:rFonts w:ascii="Myriad Pro Light" w:hAnsi="Myriad Pro Light"/>
          <w:sz w:val="18"/>
          <w:szCs w:val="18"/>
          <w:lang w:val="es-ES"/>
        </w:rPr>
        <w:t>, soluciones para el hogar inteligente</w:t>
      </w:r>
      <w:r>
        <w:rPr>
          <w:rFonts w:ascii="Myriad Pro Light" w:hAnsi="Myriad Pro Light"/>
          <w:sz w:val="18"/>
          <w:szCs w:val="18"/>
          <w:lang w:val="es-ES"/>
        </w:rPr>
        <w:t>s</w:t>
      </w:r>
      <w:r w:rsidRPr="00A5316B">
        <w:rPr>
          <w:rFonts w:ascii="Myriad Pro Light" w:hAnsi="Myriad Pro Light"/>
          <w:sz w:val="18"/>
          <w:szCs w:val="18"/>
          <w:lang w:val="es-ES"/>
        </w:rPr>
        <w:t xml:space="preserve"> basadas en la nube para seguridad, comodidad, gestión y cuidado de la energía, soluciones de telefonía fija y móvil basadas en DECT IP, así como sistemas de una y varias celdas para pequeñas</w:t>
      </w:r>
      <w:r>
        <w:rPr>
          <w:rFonts w:ascii="Myriad Pro Light" w:hAnsi="Myriad Pro Light"/>
          <w:sz w:val="18"/>
          <w:szCs w:val="18"/>
          <w:lang w:val="es-ES"/>
        </w:rPr>
        <w:t xml:space="preserve">, </w:t>
      </w:r>
      <w:r w:rsidRPr="00A5316B">
        <w:rPr>
          <w:rFonts w:ascii="Myriad Pro Light" w:hAnsi="Myriad Pro Light"/>
          <w:sz w:val="18"/>
          <w:szCs w:val="18"/>
          <w:lang w:val="es-ES"/>
        </w:rPr>
        <w:t xml:space="preserve"> medianas empresas</w:t>
      </w:r>
      <w:r>
        <w:rPr>
          <w:rFonts w:ascii="Myriad Pro Light" w:hAnsi="Myriad Pro Light"/>
          <w:sz w:val="18"/>
          <w:szCs w:val="18"/>
          <w:lang w:val="es-ES"/>
        </w:rPr>
        <w:t xml:space="preserve"> y </w:t>
      </w:r>
      <w:r w:rsidRPr="00A5316B">
        <w:rPr>
          <w:rFonts w:ascii="Myriad Pro Light" w:hAnsi="Myriad Pro Light"/>
          <w:sz w:val="18"/>
          <w:szCs w:val="18"/>
          <w:lang w:val="es-ES"/>
        </w:rPr>
        <w:t>grandes empresas.</w:t>
      </w:r>
    </w:p>
    <w:p w14:paraId="77B52810" w14:textId="5A5D0A33" w:rsidR="0038650C" w:rsidRPr="006D608B" w:rsidRDefault="0038650C" w:rsidP="00B4178B">
      <w:pPr>
        <w:jc w:val="both"/>
        <w:rPr>
          <w:rFonts w:ascii="Myriad Pro Light" w:hAnsi="Myriad Pro Light"/>
          <w:sz w:val="18"/>
          <w:szCs w:val="18"/>
        </w:rPr>
      </w:pPr>
      <w:r>
        <w:rPr>
          <w:rFonts w:ascii="Myriad Pro Light" w:hAnsi="Myriad Pro Light"/>
          <w:sz w:val="18"/>
        </w:rPr>
        <w:t xml:space="preserve">Follow us on: </w:t>
      </w:r>
      <w:hyperlink r:id="rId16" w:history="1">
        <w:r>
          <w:rPr>
            <w:rStyle w:val="Hipervnculo"/>
            <w:rFonts w:ascii="Myriad Pro Light" w:hAnsi="Myriad Pro Light"/>
            <w:sz w:val="18"/>
          </w:rPr>
          <w:t>Facebook</w:t>
        </w:r>
      </w:hyperlink>
      <w:r>
        <w:rPr>
          <w:rFonts w:ascii="Myriad Pro Light" w:hAnsi="Myriad Pro Light"/>
          <w:sz w:val="18"/>
        </w:rPr>
        <w:t xml:space="preserve"> | </w:t>
      </w:r>
      <w:hyperlink r:id="rId17" w:history="1">
        <w:r>
          <w:rPr>
            <w:rStyle w:val="Hipervnculo"/>
            <w:rFonts w:ascii="Myriad Pro Light" w:hAnsi="Myriad Pro Light"/>
            <w:sz w:val="18"/>
          </w:rPr>
          <w:t>Instagram</w:t>
        </w:r>
      </w:hyperlink>
      <w:r>
        <w:rPr>
          <w:rFonts w:ascii="Myriad Pro Light" w:hAnsi="Myriad Pro Light"/>
          <w:sz w:val="18"/>
        </w:rPr>
        <w:t xml:space="preserve"> | </w:t>
      </w:r>
      <w:hyperlink r:id="rId18" w:history="1">
        <w:r>
          <w:rPr>
            <w:rStyle w:val="Hipervnculo"/>
            <w:rFonts w:ascii="Myriad Pro Light" w:hAnsi="Myriad Pro Light"/>
            <w:sz w:val="18"/>
          </w:rPr>
          <w:t>Pinterest</w:t>
        </w:r>
      </w:hyperlink>
      <w:r>
        <w:rPr>
          <w:rFonts w:ascii="Myriad Pro Light" w:hAnsi="Myriad Pro Light"/>
          <w:sz w:val="18"/>
        </w:rPr>
        <w:t xml:space="preserve"> | </w:t>
      </w:r>
      <w:hyperlink r:id="rId19" w:history="1">
        <w:r>
          <w:rPr>
            <w:rStyle w:val="Hipervnculo"/>
            <w:rFonts w:ascii="Myriad Pro Light" w:hAnsi="Myriad Pro Light"/>
            <w:sz w:val="18"/>
          </w:rPr>
          <w:t>Twitter</w:t>
        </w:r>
      </w:hyperlink>
      <w:r>
        <w:rPr>
          <w:rFonts w:ascii="Myriad Pro Light" w:hAnsi="Myriad Pro Light"/>
          <w:sz w:val="18"/>
        </w:rPr>
        <w:t xml:space="preserve"> | </w:t>
      </w:r>
      <w:hyperlink r:id="rId20" w:history="1">
        <w:r>
          <w:rPr>
            <w:rStyle w:val="Hipervnculo"/>
            <w:rFonts w:ascii="Myriad Pro Light" w:hAnsi="Myriad Pro Light"/>
            <w:sz w:val="18"/>
          </w:rPr>
          <w:t>YouTube</w:t>
        </w:r>
      </w:hyperlink>
      <w:r>
        <w:rPr>
          <w:rFonts w:ascii="Myriad Pro Light" w:hAnsi="Myriad Pro Light"/>
          <w:sz w:val="18"/>
        </w:rPr>
        <w:t xml:space="preserve"> | </w:t>
      </w:r>
      <w:hyperlink r:id="rId21" w:history="1">
        <w:r>
          <w:rPr>
            <w:rStyle w:val="Hipervnculo"/>
            <w:rFonts w:ascii="Myriad Pro Light" w:hAnsi="Myriad Pro Light"/>
            <w:sz w:val="18"/>
          </w:rPr>
          <w:t>Blog</w:t>
        </w:r>
      </w:hyperlink>
      <w:r>
        <w:rPr>
          <w:rFonts w:ascii="Myriad Pro Light" w:hAnsi="Myriad Pro Light"/>
          <w:sz w:val="18"/>
        </w:rPr>
        <w:t xml:space="preserve"> | </w:t>
      </w:r>
      <w:hyperlink r:id="rId22" w:history="1">
        <w:r>
          <w:rPr>
            <w:rStyle w:val="Hipervnculo"/>
            <w:rFonts w:ascii="Myriad Pro Light" w:hAnsi="Myriad Pro Light"/>
            <w:sz w:val="18"/>
          </w:rPr>
          <w:t>Xing</w:t>
        </w:r>
      </w:hyperlink>
      <w:r>
        <w:rPr>
          <w:rFonts w:ascii="Myriad Pro Light" w:hAnsi="Myriad Pro Light"/>
          <w:sz w:val="18"/>
        </w:rPr>
        <w:t xml:space="preserve"> | </w:t>
      </w:r>
      <w:hyperlink r:id="rId23" w:history="1">
        <w:r>
          <w:rPr>
            <w:rStyle w:val="Hipervnculo"/>
            <w:rFonts w:ascii="Myriad Pro Light" w:hAnsi="Myriad Pro Light"/>
            <w:sz w:val="18"/>
          </w:rPr>
          <w:t>LinkedIn</w:t>
        </w:r>
      </w:hyperlink>
    </w:p>
    <w:p w14:paraId="7BCEE851" w14:textId="04962209" w:rsidR="0038650C" w:rsidRDefault="0038650C" w:rsidP="00B4178B">
      <w:pPr>
        <w:jc w:val="both"/>
        <w:rPr>
          <w:rFonts w:ascii="Myriad Pro Light" w:hAnsi="Myriad Pro Light"/>
          <w:sz w:val="18"/>
        </w:rPr>
      </w:pPr>
      <w:r>
        <w:rPr>
          <w:rFonts w:ascii="Myriad Pro Light" w:hAnsi="Myriad Pro Light"/>
          <w:sz w:val="18"/>
        </w:rPr>
        <w:t xml:space="preserve">Visit our homepage: </w:t>
      </w:r>
      <w:hyperlink r:id="rId24" w:history="1">
        <w:r>
          <w:rPr>
            <w:rStyle w:val="Hipervnculo"/>
            <w:rFonts w:ascii="Myriad Pro Light" w:hAnsi="Myriad Pro Light"/>
            <w:sz w:val="18"/>
          </w:rPr>
          <w:t>www.gigaset.com</w:t>
        </w:r>
      </w:hyperlink>
      <w:r>
        <w:rPr>
          <w:rFonts w:ascii="Myriad Pro Light" w:hAnsi="Myriad Pro Light"/>
          <w:sz w:val="18"/>
        </w:rPr>
        <w:t xml:space="preserve"> </w:t>
      </w:r>
    </w:p>
    <w:p w14:paraId="0EA475A9" w14:textId="56428552" w:rsidR="00A5316B" w:rsidRDefault="00A5316B" w:rsidP="00B4178B">
      <w:pPr>
        <w:jc w:val="both"/>
        <w:rPr>
          <w:rStyle w:val="Hipervnculo"/>
          <w:rFonts w:ascii="Myriad Pro Light" w:hAnsi="Myriad Pro Light"/>
          <w:color w:val="auto"/>
          <w:sz w:val="18"/>
          <w:szCs w:val="18"/>
          <w:u w:val="none"/>
        </w:rPr>
      </w:pPr>
    </w:p>
    <w:p w14:paraId="4367CDAE" w14:textId="77777777" w:rsidR="00A5316B" w:rsidRPr="00A5316B" w:rsidRDefault="00A5316B" w:rsidP="00B4178B">
      <w:pPr>
        <w:widowControl w:val="0"/>
        <w:spacing w:after="120"/>
        <w:rPr>
          <w:rFonts w:ascii="Myriad Pro Light" w:hAnsi="Myriad Pro Light"/>
          <w:sz w:val="18"/>
          <w:szCs w:val="18"/>
          <w:lang w:val="es-ES"/>
        </w:rPr>
      </w:pPr>
      <w:r w:rsidRPr="00A5316B">
        <w:rPr>
          <w:rFonts w:ascii="Myriad Pro Light" w:hAnsi="Myriad Pro Light"/>
          <w:sz w:val="18"/>
          <w:szCs w:val="18"/>
          <w:lang w:val="es-ES"/>
        </w:rPr>
        <w:t>Más información</w:t>
      </w:r>
    </w:p>
    <w:p w14:paraId="43535A36" w14:textId="5722782D" w:rsidR="00A5316B" w:rsidRPr="00A5316B" w:rsidRDefault="00A5316B" w:rsidP="00B4178B">
      <w:pPr>
        <w:widowControl w:val="0"/>
        <w:spacing w:after="120"/>
        <w:rPr>
          <w:rFonts w:ascii="Myriad Pro Light" w:hAnsi="Myriad Pro Light"/>
          <w:sz w:val="18"/>
          <w:szCs w:val="18"/>
          <w:lang w:val="es-ES"/>
        </w:rPr>
      </w:pPr>
      <w:r w:rsidRPr="00A5316B">
        <w:rPr>
          <w:rFonts w:ascii="Myriad Pro Light" w:hAnsi="Myriad Pro Light"/>
          <w:sz w:val="18"/>
          <w:szCs w:val="18"/>
          <w:lang w:val="es-ES"/>
        </w:rPr>
        <w:t>Gabinete de Prensa: Eolo Comunicación</w:t>
      </w:r>
      <w:r w:rsidRPr="00A5316B">
        <w:rPr>
          <w:rFonts w:ascii="Myriad Pro Light" w:hAnsi="Myriad Pro Light"/>
          <w:sz w:val="18"/>
          <w:szCs w:val="18"/>
          <w:lang w:val="es-ES"/>
        </w:rPr>
        <w:br/>
        <w:t>Alicia de la Fuente (alicia@eolocomunicacion.com)</w:t>
      </w:r>
      <w:r w:rsidRPr="00A5316B">
        <w:rPr>
          <w:rFonts w:ascii="Myriad Pro Light" w:hAnsi="Myriad Pro Light"/>
          <w:sz w:val="18"/>
          <w:szCs w:val="18"/>
          <w:lang w:val="es-ES"/>
        </w:rPr>
        <w:br/>
        <w:t xml:space="preserve">Teléfono: 91 241 69 96/ 669 82 52 78      </w:t>
      </w:r>
    </w:p>
    <w:p w14:paraId="6FB89FA2" w14:textId="77777777" w:rsidR="00A5316B" w:rsidRPr="00F41D7A" w:rsidRDefault="00A5316B" w:rsidP="00B4178B">
      <w:pPr>
        <w:jc w:val="both"/>
        <w:rPr>
          <w:rFonts w:ascii="Open Sans" w:eastAsia="Open Sans" w:hAnsi="Open Sans" w:cs="Open Sans"/>
          <w:sz w:val="18"/>
          <w:szCs w:val="18"/>
          <w:lang w:val="es-ES"/>
        </w:rPr>
      </w:pPr>
    </w:p>
    <w:p w14:paraId="51018C14" w14:textId="77777777" w:rsidR="00A5316B" w:rsidRPr="00A5316B" w:rsidRDefault="00A5316B" w:rsidP="00B4178B">
      <w:pPr>
        <w:jc w:val="both"/>
        <w:rPr>
          <w:rStyle w:val="Hipervnculo"/>
          <w:rFonts w:ascii="Myriad Pro Light" w:hAnsi="Myriad Pro Light"/>
          <w:color w:val="auto"/>
          <w:sz w:val="18"/>
          <w:szCs w:val="18"/>
          <w:u w:val="none"/>
          <w:lang w:val="es-ES"/>
        </w:rPr>
      </w:pPr>
    </w:p>
    <w:p w14:paraId="4072D4F6" w14:textId="5E27C192" w:rsidR="008D6309" w:rsidRPr="00A5316B" w:rsidRDefault="008D6309" w:rsidP="00B4178B">
      <w:pPr>
        <w:autoSpaceDE w:val="0"/>
        <w:autoSpaceDN w:val="0"/>
        <w:adjustRightInd w:val="0"/>
        <w:spacing w:after="120" w:line="276" w:lineRule="auto"/>
        <w:jc w:val="both"/>
        <w:rPr>
          <w:rStyle w:val="Hipervnculo"/>
          <w:rFonts w:ascii="Myriad Pro Light" w:hAnsi="Myriad Pro Light"/>
          <w:color w:val="auto"/>
          <w:sz w:val="16"/>
          <w:szCs w:val="16"/>
          <w:u w:val="none"/>
          <w:lang w:val="es-ES"/>
        </w:rPr>
      </w:pPr>
    </w:p>
    <w:sectPr w:rsidR="008D6309" w:rsidRPr="00A5316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4" w:right="1133" w:bottom="1985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2BE58" w14:textId="77777777" w:rsidR="00C024CA" w:rsidRDefault="00C024CA">
      <w:r>
        <w:separator/>
      </w:r>
    </w:p>
  </w:endnote>
  <w:endnote w:type="continuationSeparator" w:id="0">
    <w:p w14:paraId="78541835" w14:textId="77777777" w:rsidR="00C024CA" w:rsidRDefault="00C024CA">
      <w:r>
        <w:continuationSeparator/>
      </w:r>
    </w:p>
  </w:endnote>
  <w:endnote w:type="continuationNotice" w:id="1">
    <w:p w14:paraId="03C35053" w14:textId="77777777" w:rsidR="00C024CA" w:rsidRDefault="00C02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9C86C" w14:textId="130D5865" w:rsidR="00067368" w:rsidRDefault="0006736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10CE">
      <w:rPr>
        <w:rStyle w:val="Nmerodepgina"/>
      </w:rPr>
      <w:t>3</w:t>
    </w:r>
    <w:r>
      <w:rPr>
        <w:rStyle w:val="Nmerodepgina"/>
      </w:rPr>
      <w:fldChar w:fldCharType="end"/>
    </w:r>
  </w:p>
  <w:p w14:paraId="63AABD0F" w14:textId="77777777" w:rsidR="00067368" w:rsidRDefault="0006736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111"/>
    </w:tblGrid>
    <w:tr w:rsidR="00067368" w:rsidRPr="00787FDD" w14:paraId="44541F40" w14:textId="77777777">
      <w:trPr>
        <w:trHeight w:val="426"/>
      </w:trPr>
      <w:tc>
        <w:tcPr>
          <w:tcW w:w="5457" w:type="dxa"/>
        </w:tcPr>
        <w:p w14:paraId="03C3CA4D" w14:textId="77777777" w:rsidR="00067368" w:rsidRPr="00787FDD" w:rsidRDefault="00067368">
          <w:pPr>
            <w:pStyle w:val="Piedepgina"/>
            <w:ind w:right="360"/>
          </w:pPr>
        </w:p>
      </w:tc>
      <w:tc>
        <w:tcPr>
          <w:tcW w:w="4111" w:type="dxa"/>
        </w:tcPr>
        <w:p w14:paraId="0934A96B" w14:textId="77777777" w:rsidR="00067368" w:rsidRPr="00787FDD" w:rsidRDefault="00067368">
          <w:pPr>
            <w:pStyle w:val="Piedepgina"/>
            <w:jc w:val="right"/>
            <w:rPr>
              <w:rFonts w:ascii="Myriad Pro Light" w:hAnsi="Myriad Pro Light"/>
              <w:sz w:val="16"/>
              <w:szCs w:val="16"/>
            </w:rPr>
          </w:pPr>
          <w:r w:rsidRPr="00787FDD">
            <w:rPr>
              <w:rFonts w:ascii="Myriad Pro Light" w:hAnsi="Myriad Pro Light"/>
              <w:sz w:val="16"/>
            </w:rPr>
            <w:fldChar w:fldCharType="begin"/>
          </w:r>
          <w:r w:rsidRPr="00787FDD">
            <w:rPr>
              <w:rFonts w:ascii="Myriad Pro Light" w:hAnsi="Myriad Pro Light"/>
              <w:sz w:val="16"/>
            </w:rPr>
            <w:instrText xml:space="preserve"> PAGE </w:instrText>
          </w:r>
          <w:r w:rsidRPr="00787FDD">
            <w:rPr>
              <w:rFonts w:ascii="Myriad Pro Light" w:hAnsi="Myriad Pro Light"/>
              <w:sz w:val="16"/>
            </w:rPr>
            <w:fldChar w:fldCharType="separate"/>
          </w:r>
          <w:r w:rsidR="00AB1901">
            <w:rPr>
              <w:rFonts w:ascii="Myriad Pro Light" w:hAnsi="Myriad Pro Light"/>
              <w:noProof/>
              <w:sz w:val="16"/>
            </w:rPr>
            <w:t>4</w:t>
          </w:r>
          <w:r w:rsidRPr="00787FDD">
            <w:rPr>
              <w:rFonts w:ascii="Myriad Pro Light" w:hAnsi="Myriad Pro Light"/>
              <w:sz w:val="16"/>
            </w:rPr>
            <w:fldChar w:fldCharType="end"/>
          </w:r>
          <w:r w:rsidRPr="00787FDD">
            <w:rPr>
              <w:rFonts w:ascii="Myriad Pro Light" w:hAnsi="Myriad Pro Light"/>
              <w:sz w:val="16"/>
            </w:rPr>
            <w:t xml:space="preserve"> / </w:t>
          </w:r>
          <w:r w:rsidRPr="00787FDD">
            <w:rPr>
              <w:rStyle w:val="Nmerodepgina"/>
              <w:rFonts w:ascii="Myriad Pro Light" w:hAnsi="Myriad Pro Light"/>
              <w:sz w:val="16"/>
            </w:rPr>
            <w:fldChar w:fldCharType="begin"/>
          </w:r>
          <w:r w:rsidRPr="00787FDD">
            <w:rPr>
              <w:rStyle w:val="Nmerodepgina"/>
              <w:rFonts w:ascii="Myriad Pro Light" w:hAnsi="Myriad Pro Light"/>
              <w:sz w:val="16"/>
            </w:rPr>
            <w:instrText xml:space="preserve"> NUMPAGES </w:instrText>
          </w:r>
          <w:r w:rsidRPr="00787FDD">
            <w:rPr>
              <w:rStyle w:val="Nmerodepgina"/>
              <w:rFonts w:ascii="Myriad Pro Light" w:hAnsi="Myriad Pro Light"/>
              <w:sz w:val="16"/>
            </w:rPr>
            <w:fldChar w:fldCharType="separate"/>
          </w:r>
          <w:r w:rsidR="00AB1901">
            <w:rPr>
              <w:rStyle w:val="Nmerodepgina"/>
              <w:rFonts w:ascii="Myriad Pro Light" w:hAnsi="Myriad Pro Light"/>
              <w:noProof/>
              <w:sz w:val="16"/>
            </w:rPr>
            <w:t>4</w:t>
          </w:r>
          <w:r w:rsidRPr="00787FDD">
            <w:rPr>
              <w:rStyle w:val="Nmerodepgina"/>
              <w:rFonts w:ascii="Myriad Pro Light" w:hAnsi="Myriad Pro Light"/>
              <w:sz w:val="16"/>
            </w:rPr>
            <w:fldChar w:fldCharType="end"/>
          </w:r>
        </w:p>
      </w:tc>
    </w:tr>
    <w:tr w:rsidR="00A5316B" w14:paraId="32E8DC63" w14:textId="77777777" w:rsidTr="00A5316B">
      <w:trPr>
        <w:trHeight w:val="426"/>
      </w:trPr>
      <w:tc>
        <w:tcPr>
          <w:tcW w:w="5457" w:type="dxa"/>
        </w:tcPr>
        <w:p w14:paraId="141AFA2E" w14:textId="77777777" w:rsidR="00A5316B" w:rsidRPr="00F44B14" w:rsidRDefault="00A5316B" w:rsidP="00A5316B">
          <w:pPr>
            <w:pStyle w:val="Piedepgina"/>
            <w:rPr>
              <w:rFonts w:ascii="Myriad Pro Light" w:hAnsi="Myriad Pro Light"/>
              <w:color w:val="7F7F7F" w:themeColor="text1" w:themeTint="80"/>
              <w:sz w:val="16"/>
              <w:szCs w:val="16"/>
            </w:rPr>
          </w:pPr>
          <w:r w:rsidRPr="00F44B14">
            <w:rPr>
              <w:rFonts w:ascii="Myriad Pro Light" w:hAnsi="Myriad Pro Light"/>
              <w:color w:val="7F7F7F" w:themeColor="text1" w:themeTint="80"/>
              <w:sz w:val="16"/>
              <w:szCs w:val="16"/>
            </w:rPr>
            <w:t>Gigaset Communications Iberia</w:t>
          </w:r>
        </w:p>
        <w:p w14:paraId="69FC7A85" w14:textId="77777777" w:rsidR="00A5316B" w:rsidRPr="00F44B14" w:rsidRDefault="00A5316B" w:rsidP="00A5316B">
          <w:pPr>
            <w:pStyle w:val="Piedepgina"/>
            <w:rPr>
              <w:rFonts w:ascii="Myriad Pro Light" w:hAnsi="Myriad Pro Light"/>
              <w:color w:val="7F7F7F" w:themeColor="text1" w:themeTint="80"/>
              <w:sz w:val="16"/>
              <w:szCs w:val="16"/>
            </w:rPr>
          </w:pPr>
          <w:r w:rsidRPr="00F44B14">
            <w:rPr>
              <w:rFonts w:ascii="Myriad Pro Light" w:hAnsi="Myriad Pro Light"/>
              <w:color w:val="7F7F7F" w:themeColor="text1" w:themeTint="80"/>
              <w:sz w:val="16"/>
              <w:szCs w:val="16"/>
            </w:rPr>
            <w:t>Pedro Teixeira, 8</w:t>
          </w:r>
        </w:p>
        <w:p w14:paraId="15F528EB" w14:textId="77777777" w:rsidR="00A5316B" w:rsidRPr="00A5316B" w:rsidRDefault="00A5316B" w:rsidP="00A5316B">
          <w:pPr>
            <w:pStyle w:val="Piedepgina"/>
            <w:rPr>
              <w:color w:val="7F7F7F" w:themeColor="text1" w:themeTint="80"/>
              <w:sz w:val="16"/>
              <w:szCs w:val="16"/>
            </w:rPr>
          </w:pPr>
          <w:r w:rsidRPr="00A5316B">
            <w:rPr>
              <w:rFonts w:ascii="Myriad Pro Light" w:hAnsi="Myriad Pro Light"/>
              <w:color w:val="7F7F7F" w:themeColor="text1" w:themeTint="80"/>
              <w:sz w:val="16"/>
              <w:szCs w:val="16"/>
              <w:lang w:val="es-ES"/>
            </w:rPr>
            <w:t>28020 Madrid</w:t>
          </w:r>
        </w:p>
      </w:tc>
      <w:tc>
        <w:tcPr>
          <w:tcW w:w="4111" w:type="dxa"/>
        </w:tcPr>
        <w:p w14:paraId="792F88B9" w14:textId="77777777" w:rsidR="00A5316B" w:rsidRPr="00A5316B" w:rsidRDefault="00A5316B" w:rsidP="00A5316B">
          <w:pPr>
            <w:pStyle w:val="Piedepgina"/>
            <w:jc w:val="right"/>
            <w:rPr>
              <w:rFonts w:ascii="Myriad Pro Light" w:hAnsi="Myriad Pro Light"/>
              <w:color w:val="7F7F7F" w:themeColor="text1" w:themeTint="80"/>
              <w:sz w:val="16"/>
              <w:szCs w:val="16"/>
              <w:lang w:val="es-ES"/>
            </w:rPr>
          </w:pPr>
          <w:r w:rsidRPr="00A5316B">
            <w:rPr>
              <w:rFonts w:ascii="Myriad Pro Light" w:hAnsi="Myriad Pro Light"/>
              <w:color w:val="7F7F7F" w:themeColor="text1" w:themeTint="80"/>
              <w:sz w:val="16"/>
              <w:szCs w:val="16"/>
              <w:lang w:val="es-ES"/>
            </w:rPr>
            <w:t>Sandra Ramírez</w:t>
          </w:r>
        </w:p>
        <w:p w14:paraId="2F9D1ABE" w14:textId="77777777" w:rsidR="00A5316B" w:rsidRPr="00A5316B" w:rsidRDefault="00A5316B" w:rsidP="00A5316B">
          <w:pPr>
            <w:pStyle w:val="Piedepgina"/>
            <w:jc w:val="right"/>
            <w:rPr>
              <w:rFonts w:ascii="Myriad Pro Light" w:hAnsi="Myriad Pro Light"/>
              <w:color w:val="7F7F7F" w:themeColor="text1" w:themeTint="80"/>
              <w:sz w:val="16"/>
              <w:szCs w:val="16"/>
              <w:lang w:val="es-ES"/>
            </w:rPr>
          </w:pPr>
          <w:r w:rsidRPr="00A5316B">
            <w:rPr>
              <w:rFonts w:ascii="Myriad Pro Light" w:hAnsi="Myriad Pro Light"/>
              <w:color w:val="7F7F7F" w:themeColor="text1" w:themeTint="80"/>
              <w:sz w:val="16"/>
              <w:szCs w:val="16"/>
              <w:lang w:val="es-ES"/>
            </w:rPr>
            <w:t>Directora Marketing y Comunicación</w:t>
          </w:r>
        </w:p>
        <w:p w14:paraId="3917B67A" w14:textId="77777777" w:rsidR="00A5316B" w:rsidRPr="00A5316B" w:rsidRDefault="00A5316B" w:rsidP="00A5316B">
          <w:pPr>
            <w:pStyle w:val="Piedepgina"/>
            <w:jc w:val="right"/>
            <w:rPr>
              <w:rFonts w:ascii="Myriad Pro Light" w:hAnsi="Myriad Pro Light"/>
              <w:color w:val="7F7F7F" w:themeColor="text1" w:themeTint="80"/>
              <w:sz w:val="16"/>
              <w:szCs w:val="16"/>
            </w:rPr>
          </w:pPr>
          <w:r w:rsidRPr="00A5316B">
            <w:rPr>
              <w:rFonts w:ascii="Myriad Pro Light" w:hAnsi="Myriad Pro Light"/>
              <w:color w:val="7F7F7F" w:themeColor="text1" w:themeTint="80"/>
              <w:sz w:val="16"/>
              <w:szCs w:val="16"/>
            </w:rPr>
            <w:t>Tel.: 91 143 30 18</w:t>
          </w:r>
        </w:p>
        <w:p w14:paraId="5DC03CC9" w14:textId="77777777" w:rsidR="00A5316B" w:rsidRPr="00A5316B" w:rsidRDefault="00A5316B" w:rsidP="00A5316B">
          <w:pPr>
            <w:pStyle w:val="Piedepgina"/>
            <w:jc w:val="right"/>
            <w:rPr>
              <w:rFonts w:ascii="Myriad Pro Light" w:hAnsi="Myriad Pro Light"/>
              <w:color w:val="7F7F7F" w:themeColor="text1" w:themeTint="80"/>
              <w:sz w:val="16"/>
              <w:szCs w:val="16"/>
            </w:rPr>
          </w:pPr>
          <w:r w:rsidRPr="00A5316B">
            <w:rPr>
              <w:rFonts w:ascii="Myriad Pro Light" w:hAnsi="Myriad Pro Light"/>
              <w:color w:val="7F7F7F" w:themeColor="text1" w:themeTint="80"/>
              <w:sz w:val="16"/>
              <w:szCs w:val="16"/>
            </w:rPr>
            <w:t>E-mail: sandra.ramirez@gigaset.com</w:t>
          </w:r>
        </w:p>
      </w:tc>
    </w:tr>
  </w:tbl>
  <w:p w14:paraId="558817D2" w14:textId="77777777" w:rsidR="00067368" w:rsidRPr="00787FDD" w:rsidRDefault="00067368">
    <w:pPr>
      <w:pStyle w:val="Piedepgina"/>
      <w:rPr>
        <w:rFonts w:ascii="Myriad Pro Light" w:hAnsi="Myriad Pro Light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111"/>
    </w:tblGrid>
    <w:tr w:rsidR="00067368" w14:paraId="0AA93DC3" w14:textId="77777777">
      <w:tc>
        <w:tcPr>
          <w:tcW w:w="5457" w:type="dxa"/>
        </w:tcPr>
        <w:p w14:paraId="6AB5606A" w14:textId="77777777" w:rsidR="00067368" w:rsidRDefault="00067368">
          <w:pPr>
            <w:pStyle w:val="Piedepgina"/>
          </w:pPr>
        </w:p>
      </w:tc>
      <w:tc>
        <w:tcPr>
          <w:tcW w:w="4111" w:type="dxa"/>
        </w:tcPr>
        <w:p w14:paraId="4B40A93C" w14:textId="77777777" w:rsidR="00067368" w:rsidRDefault="00067368">
          <w:pPr>
            <w:pStyle w:val="Piedepgina"/>
            <w:jc w:val="right"/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From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A9023E">
            <w:rPr>
              <w:rStyle w:val="Nmerodepgina"/>
            </w:rPr>
            <w:t>3</w:t>
          </w:r>
          <w:r>
            <w:rPr>
              <w:rStyle w:val="Nmerodepgina"/>
            </w:rPr>
            <w:fldChar w:fldCharType="end"/>
          </w:r>
        </w:p>
      </w:tc>
    </w:tr>
    <w:tr w:rsidR="00067368" w14:paraId="6DC65456" w14:textId="77777777">
      <w:tc>
        <w:tcPr>
          <w:tcW w:w="5457" w:type="dxa"/>
        </w:tcPr>
        <w:p w14:paraId="19B328F3" w14:textId="77777777" w:rsidR="00067368" w:rsidRDefault="00067368">
          <w:pPr>
            <w:pStyle w:val="Piedepgina"/>
            <w:rPr>
              <w:b/>
              <w:sz w:val="16"/>
            </w:rPr>
          </w:pPr>
          <w:r>
            <w:rPr>
              <w:b/>
              <w:sz w:val="16"/>
            </w:rPr>
            <w:t>Siemens AG</w:t>
          </w:r>
        </w:p>
        <w:p w14:paraId="0936B438" w14:textId="77777777" w:rsidR="00067368" w:rsidRDefault="00067368">
          <w:pPr>
            <w:pStyle w:val="Piedepgina"/>
            <w:rPr>
              <w:b/>
              <w:sz w:val="16"/>
            </w:rPr>
          </w:pPr>
          <w:r>
            <w:rPr>
              <w:b/>
              <w:sz w:val="16"/>
            </w:rPr>
            <w:t>Corporate Communications</w:t>
          </w:r>
        </w:p>
        <w:p w14:paraId="12AC75D4" w14:textId="77777777" w:rsidR="00067368" w:rsidRDefault="00067368">
          <w:pPr>
            <w:pStyle w:val="Piedepgina"/>
            <w:rPr>
              <w:sz w:val="16"/>
            </w:rPr>
          </w:pPr>
          <w:r>
            <w:rPr>
              <w:b/>
              <w:sz w:val="16"/>
            </w:rPr>
            <w:t>Press Department</w:t>
          </w:r>
        </w:p>
        <w:p w14:paraId="7D31034E" w14:textId="77777777" w:rsidR="00067368" w:rsidRDefault="00067368">
          <w:pPr>
            <w:pStyle w:val="Piedepgina"/>
            <w:rPr>
              <w:sz w:val="16"/>
            </w:rPr>
          </w:pPr>
          <w:r>
            <w:rPr>
              <w:sz w:val="16"/>
            </w:rPr>
            <w:t>80312 Munich</w:t>
          </w:r>
        </w:p>
      </w:tc>
      <w:tc>
        <w:tcPr>
          <w:tcW w:w="4111" w:type="dxa"/>
        </w:tcPr>
        <w:p w14:paraId="5C58B781" w14:textId="77777777" w:rsidR="00067368" w:rsidRDefault="00067368">
          <w:pPr>
            <w:pStyle w:val="Piedepgina"/>
            <w:rPr>
              <w:b/>
              <w:sz w:val="16"/>
            </w:rPr>
          </w:pPr>
          <w:r>
            <w:rPr>
              <w:b/>
              <w:sz w:val="16"/>
            </w:rPr>
            <w:t xml:space="preserve">Reference number: </w:t>
          </w:r>
        </w:p>
        <w:p w14:paraId="5284A68E" w14:textId="77777777" w:rsidR="00067368" w:rsidRDefault="00067368">
          <w:pPr>
            <w:pStyle w:val="Piedepgina"/>
            <w:rPr>
              <w:sz w:val="16"/>
            </w:rPr>
          </w:pPr>
          <w:r>
            <w:rPr>
              <w:b/>
              <w:sz w:val="16"/>
            </w:rPr>
            <w:t>Press Section</w:t>
          </w:r>
        </w:p>
        <w:p w14:paraId="45F6757E" w14:textId="77777777" w:rsidR="00067368" w:rsidRDefault="00067368">
          <w:pPr>
            <w:pStyle w:val="Piedepgina"/>
            <w:rPr>
              <w:sz w:val="16"/>
            </w:rPr>
          </w:pPr>
          <w:r>
            <w:rPr>
              <w:sz w:val="16"/>
            </w:rPr>
            <w:t>Name</w:t>
          </w:r>
        </w:p>
        <w:p w14:paraId="1B064FCC" w14:textId="77777777" w:rsidR="00067368" w:rsidRDefault="00067368">
          <w:pPr>
            <w:pStyle w:val="Piedepgina"/>
            <w:rPr>
              <w:sz w:val="16"/>
            </w:rPr>
          </w:pPr>
          <w:r>
            <w:rPr>
              <w:sz w:val="16"/>
            </w:rPr>
            <w:t>Address</w:t>
          </w:r>
        </w:p>
        <w:p w14:paraId="5C300399" w14:textId="77777777" w:rsidR="00067368" w:rsidRDefault="00067368">
          <w:pPr>
            <w:pStyle w:val="Piedepgina"/>
            <w:rPr>
              <w:sz w:val="16"/>
            </w:rPr>
          </w:pPr>
          <w:r>
            <w:rPr>
              <w:sz w:val="16"/>
            </w:rPr>
            <w:t>Phone/Fax</w:t>
          </w:r>
        </w:p>
        <w:p w14:paraId="3906F127" w14:textId="77777777" w:rsidR="00067368" w:rsidRDefault="00067368">
          <w:pPr>
            <w:pStyle w:val="Piedepgina"/>
            <w:rPr>
              <w:sz w:val="16"/>
            </w:rPr>
          </w:pPr>
          <w:r>
            <w:rPr>
              <w:sz w:val="16"/>
            </w:rPr>
            <w:t>E-mail:</w:t>
          </w:r>
        </w:p>
        <w:p w14:paraId="5A5E4693" w14:textId="77777777" w:rsidR="00067368" w:rsidRDefault="00067368">
          <w:pPr>
            <w:pStyle w:val="Piedepgina"/>
            <w:rPr>
              <w:sz w:val="16"/>
            </w:rPr>
          </w:pPr>
        </w:p>
      </w:tc>
    </w:tr>
  </w:tbl>
  <w:p w14:paraId="6C9E4666" w14:textId="77777777" w:rsidR="00067368" w:rsidRDefault="000673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12591" w14:textId="77777777" w:rsidR="00C024CA" w:rsidRDefault="00C024CA">
      <w:r>
        <w:separator/>
      </w:r>
    </w:p>
  </w:footnote>
  <w:footnote w:type="continuationSeparator" w:id="0">
    <w:p w14:paraId="5F813288" w14:textId="77777777" w:rsidR="00C024CA" w:rsidRDefault="00C024CA">
      <w:r>
        <w:continuationSeparator/>
      </w:r>
    </w:p>
  </w:footnote>
  <w:footnote w:type="continuationNotice" w:id="1">
    <w:p w14:paraId="1313BEBD" w14:textId="77777777" w:rsidR="00C024CA" w:rsidRDefault="00C024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43FEE" w14:textId="2F31D99F" w:rsidR="00067368" w:rsidRDefault="00067368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7FDD">
      <w:rPr>
        <w:rStyle w:val="Nmerodepgina"/>
        <w:noProof/>
      </w:rPr>
      <w:t>0</w:t>
    </w:r>
    <w:r>
      <w:rPr>
        <w:rStyle w:val="Nmerodepgina"/>
      </w:rPr>
      <w:fldChar w:fldCharType="end"/>
    </w:r>
  </w:p>
  <w:p w14:paraId="45D545A8" w14:textId="77777777" w:rsidR="00067368" w:rsidRDefault="000673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18679" w14:textId="77777777" w:rsidR="00A5316B" w:rsidRDefault="00A5316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DCB54" w14:textId="77777777" w:rsidR="00067368" w:rsidRDefault="00067368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2A"/>
      </v:shape>
    </w:pict>
  </w:numPicBullet>
  <w:abstractNum w:abstractNumId="0">
    <w:nsid w:val="036D09F6"/>
    <w:multiLevelType w:val="hybridMultilevel"/>
    <w:tmpl w:val="79DED24A"/>
    <w:lvl w:ilvl="0" w:tplc="ADA6585E">
      <w:start w:val="1"/>
      <w:numFmt w:val="decimal"/>
      <w:lvlText w:val="(%1)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67C8C"/>
    <w:multiLevelType w:val="hybridMultilevel"/>
    <w:tmpl w:val="D1C4DCC2"/>
    <w:lvl w:ilvl="0" w:tplc="36801A8C">
      <w:numFmt w:val="bullet"/>
      <w:lvlText w:val="•"/>
      <w:lvlJc w:val="left"/>
      <w:pPr>
        <w:ind w:left="705" w:hanging="705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083C3B"/>
    <w:multiLevelType w:val="hybridMultilevel"/>
    <w:tmpl w:val="C3F41F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62033B"/>
    <w:multiLevelType w:val="hybridMultilevel"/>
    <w:tmpl w:val="5DC258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B3407"/>
    <w:multiLevelType w:val="hybridMultilevel"/>
    <w:tmpl w:val="6944E7E0"/>
    <w:lvl w:ilvl="0" w:tplc="702CADD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E6E6F"/>
    <w:multiLevelType w:val="hybridMultilevel"/>
    <w:tmpl w:val="638A0FBC"/>
    <w:lvl w:ilvl="0" w:tplc="94C82FE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E6C5A"/>
    <w:multiLevelType w:val="hybridMultilevel"/>
    <w:tmpl w:val="0A9EB5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52B71"/>
    <w:multiLevelType w:val="hybridMultilevel"/>
    <w:tmpl w:val="9D984382"/>
    <w:lvl w:ilvl="0" w:tplc="47946B0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400450"/>
    <w:multiLevelType w:val="multilevel"/>
    <w:tmpl w:val="6218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CC204A6"/>
    <w:multiLevelType w:val="hybridMultilevel"/>
    <w:tmpl w:val="EE8AE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14171"/>
    <w:multiLevelType w:val="hybridMultilevel"/>
    <w:tmpl w:val="86226E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172AA"/>
    <w:multiLevelType w:val="hybridMultilevel"/>
    <w:tmpl w:val="88D61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A6F02"/>
    <w:multiLevelType w:val="hybridMultilevel"/>
    <w:tmpl w:val="DDAA7DB2"/>
    <w:lvl w:ilvl="0" w:tplc="8FBCA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7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C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62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C1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C3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65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84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E7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85A452D"/>
    <w:multiLevelType w:val="hybridMultilevel"/>
    <w:tmpl w:val="4536B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85DF4"/>
    <w:multiLevelType w:val="hybridMultilevel"/>
    <w:tmpl w:val="74EAD8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30AE2"/>
    <w:multiLevelType w:val="hybridMultilevel"/>
    <w:tmpl w:val="485ED5B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E1863"/>
    <w:multiLevelType w:val="hybridMultilevel"/>
    <w:tmpl w:val="6C94C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33B67"/>
    <w:multiLevelType w:val="multilevel"/>
    <w:tmpl w:val="8A3CB142"/>
    <w:styleLink w:val="ListeNummerierung"/>
    <w:lvl w:ilvl="0">
      <w:start w:val="1"/>
      <w:numFmt w:val="decimal"/>
      <w:pStyle w:val="Listaconnmeros"/>
      <w:lvlText w:val="%1."/>
      <w:lvlJc w:val="left"/>
      <w:pPr>
        <w:ind w:left="340" w:hanging="340"/>
      </w:pPr>
    </w:lvl>
    <w:lvl w:ilvl="1">
      <w:start w:val="1"/>
      <w:numFmt w:val="decimal"/>
      <w:pStyle w:val="Listaconnmeros2"/>
      <w:lvlText w:val="%1.%2"/>
      <w:lvlJc w:val="left"/>
      <w:pPr>
        <w:ind w:left="851" w:hanging="511"/>
      </w:pPr>
    </w:lvl>
    <w:lvl w:ilvl="2">
      <w:start w:val="1"/>
      <w:numFmt w:val="decimal"/>
      <w:pStyle w:val="Listaconnmeros3"/>
      <w:lvlText w:val="%1.%2.%3"/>
      <w:lvlJc w:val="left"/>
      <w:pPr>
        <w:ind w:left="1531" w:hanging="68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27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3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3CAF51BE"/>
    <w:multiLevelType w:val="hybridMultilevel"/>
    <w:tmpl w:val="60A4D590"/>
    <w:lvl w:ilvl="0" w:tplc="F582FC70">
      <w:start w:val="1"/>
      <w:numFmt w:val="bullet"/>
      <w:pStyle w:val="DotChar1Char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D30F0"/>
    <w:multiLevelType w:val="hybridMultilevel"/>
    <w:tmpl w:val="8F1CB72E"/>
    <w:lvl w:ilvl="0" w:tplc="E78ED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F318C"/>
    <w:multiLevelType w:val="hybridMultilevel"/>
    <w:tmpl w:val="EC04EDA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DC35A9"/>
    <w:multiLevelType w:val="hybridMultilevel"/>
    <w:tmpl w:val="9626B6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565D9"/>
    <w:multiLevelType w:val="hybridMultilevel"/>
    <w:tmpl w:val="13AE683A"/>
    <w:lvl w:ilvl="0" w:tplc="E78ED21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023331"/>
    <w:multiLevelType w:val="hybridMultilevel"/>
    <w:tmpl w:val="32A696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44FC9"/>
    <w:multiLevelType w:val="hybridMultilevel"/>
    <w:tmpl w:val="35B6E04A"/>
    <w:lvl w:ilvl="0" w:tplc="960CF5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9"/>
  </w:num>
  <w:num w:numId="8">
    <w:abstractNumId w:val="20"/>
  </w:num>
  <w:num w:numId="9">
    <w:abstractNumId w:val="9"/>
  </w:num>
  <w:num w:numId="10">
    <w:abstractNumId w:val="23"/>
  </w:num>
  <w:num w:numId="11">
    <w:abstractNumId w:val="2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8"/>
  </w:num>
  <w:num w:numId="15">
    <w:abstractNumId w:val="15"/>
  </w:num>
  <w:num w:numId="16">
    <w:abstractNumId w:val="2"/>
  </w:num>
  <w:num w:numId="17">
    <w:abstractNumId w:val="16"/>
  </w:num>
  <w:num w:numId="18">
    <w:abstractNumId w:val="1"/>
  </w:num>
  <w:num w:numId="19">
    <w:abstractNumId w:val="10"/>
  </w:num>
  <w:num w:numId="20">
    <w:abstractNumId w:val="0"/>
  </w:num>
  <w:num w:numId="21">
    <w:abstractNumId w:val="17"/>
  </w:num>
  <w:num w:numId="22">
    <w:abstractNumId w:val="7"/>
  </w:num>
  <w:num w:numId="23">
    <w:abstractNumId w:val="12"/>
  </w:num>
  <w:num w:numId="24">
    <w:abstractNumId w:val="13"/>
  </w:num>
  <w:num w:numId="25">
    <w:abstractNumId w:val="1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embedSystemFonts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35"/>
    <w:rsid w:val="000005FF"/>
    <w:rsid w:val="000015A8"/>
    <w:rsid w:val="000037F9"/>
    <w:rsid w:val="00003D22"/>
    <w:rsid w:val="000041D2"/>
    <w:rsid w:val="00004B7E"/>
    <w:rsid w:val="00005297"/>
    <w:rsid w:val="00006903"/>
    <w:rsid w:val="0001074E"/>
    <w:rsid w:val="00010A87"/>
    <w:rsid w:val="000136CE"/>
    <w:rsid w:val="00013D41"/>
    <w:rsid w:val="00014208"/>
    <w:rsid w:val="00016759"/>
    <w:rsid w:val="00017E55"/>
    <w:rsid w:val="000206AA"/>
    <w:rsid w:val="000235CB"/>
    <w:rsid w:val="000240A1"/>
    <w:rsid w:val="000254F7"/>
    <w:rsid w:val="000277BE"/>
    <w:rsid w:val="000322B8"/>
    <w:rsid w:val="00032E4D"/>
    <w:rsid w:val="00033C28"/>
    <w:rsid w:val="00033F8B"/>
    <w:rsid w:val="0003560C"/>
    <w:rsid w:val="000402E3"/>
    <w:rsid w:val="0004242D"/>
    <w:rsid w:val="000429CB"/>
    <w:rsid w:val="000433FC"/>
    <w:rsid w:val="0004434C"/>
    <w:rsid w:val="000443EB"/>
    <w:rsid w:val="00044EF8"/>
    <w:rsid w:val="00045183"/>
    <w:rsid w:val="00045958"/>
    <w:rsid w:val="0004627F"/>
    <w:rsid w:val="000463B2"/>
    <w:rsid w:val="00051F2A"/>
    <w:rsid w:val="000520E5"/>
    <w:rsid w:val="000525CE"/>
    <w:rsid w:val="000529E6"/>
    <w:rsid w:val="0005615D"/>
    <w:rsid w:val="000561C8"/>
    <w:rsid w:val="00057C12"/>
    <w:rsid w:val="00057C7F"/>
    <w:rsid w:val="0006050E"/>
    <w:rsid w:val="00060781"/>
    <w:rsid w:val="00061496"/>
    <w:rsid w:val="00063EAE"/>
    <w:rsid w:val="00065C39"/>
    <w:rsid w:val="0006619C"/>
    <w:rsid w:val="00067368"/>
    <w:rsid w:val="0006771D"/>
    <w:rsid w:val="000678A0"/>
    <w:rsid w:val="00067CB1"/>
    <w:rsid w:val="0007011A"/>
    <w:rsid w:val="00072987"/>
    <w:rsid w:val="00072FC5"/>
    <w:rsid w:val="00074026"/>
    <w:rsid w:val="000826A3"/>
    <w:rsid w:val="00083A79"/>
    <w:rsid w:val="00084E94"/>
    <w:rsid w:val="0008512F"/>
    <w:rsid w:val="000851F8"/>
    <w:rsid w:val="00086436"/>
    <w:rsid w:val="000868FF"/>
    <w:rsid w:val="00090635"/>
    <w:rsid w:val="00092139"/>
    <w:rsid w:val="0009318F"/>
    <w:rsid w:val="00093FD8"/>
    <w:rsid w:val="000951E9"/>
    <w:rsid w:val="00097833"/>
    <w:rsid w:val="000A0DDD"/>
    <w:rsid w:val="000A464D"/>
    <w:rsid w:val="000A5B9C"/>
    <w:rsid w:val="000B0F05"/>
    <w:rsid w:val="000B1689"/>
    <w:rsid w:val="000B1F8A"/>
    <w:rsid w:val="000B52C7"/>
    <w:rsid w:val="000B5EFB"/>
    <w:rsid w:val="000B71A0"/>
    <w:rsid w:val="000C0D2B"/>
    <w:rsid w:val="000C0F34"/>
    <w:rsid w:val="000C1BFA"/>
    <w:rsid w:val="000C1CE1"/>
    <w:rsid w:val="000C2BD2"/>
    <w:rsid w:val="000C47F4"/>
    <w:rsid w:val="000C4E5B"/>
    <w:rsid w:val="000C7D0A"/>
    <w:rsid w:val="000D0187"/>
    <w:rsid w:val="000D4A2E"/>
    <w:rsid w:val="000D4E41"/>
    <w:rsid w:val="000D7D06"/>
    <w:rsid w:val="000E2098"/>
    <w:rsid w:val="000E504C"/>
    <w:rsid w:val="000E50D5"/>
    <w:rsid w:val="000E58DE"/>
    <w:rsid w:val="000F3103"/>
    <w:rsid w:val="000F396A"/>
    <w:rsid w:val="000F5D7C"/>
    <w:rsid w:val="000F6AE7"/>
    <w:rsid w:val="00100349"/>
    <w:rsid w:val="00100C68"/>
    <w:rsid w:val="0010187C"/>
    <w:rsid w:val="00102855"/>
    <w:rsid w:val="00103B3F"/>
    <w:rsid w:val="00110A82"/>
    <w:rsid w:val="001164F9"/>
    <w:rsid w:val="001165A0"/>
    <w:rsid w:val="0011680D"/>
    <w:rsid w:val="00117C18"/>
    <w:rsid w:val="00121DA8"/>
    <w:rsid w:val="0012590B"/>
    <w:rsid w:val="00125CA7"/>
    <w:rsid w:val="00127C53"/>
    <w:rsid w:val="00131594"/>
    <w:rsid w:val="0013187D"/>
    <w:rsid w:val="00131D90"/>
    <w:rsid w:val="00131F2E"/>
    <w:rsid w:val="00132E0F"/>
    <w:rsid w:val="00133C82"/>
    <w:rsid w:val="00136F96"/>
    <w:rsid w:val="00140CEB"/>
    <w:rsid w:val="0014168A"/>
    <w:rsid w:val="001421C6"/>
    <w:rsid w:val="00142AE8"/>
    <w:rsid w:val="00142B60"/>
    <w:rsid w:val="001434FF"/>
    <w:rsid w:val="0014460C"/>
    <w:rsid w:val="001455AD"/>
    <w:rsid w:val="001459C4"/>
    <w:rsid w:val="00146992"/>
    <w:rsid w:val="001472D8"/>
    <w:rsid w:val="0014771F"/>
    <w:rsid w:val="001502AC"/>
    <w:rsid w:val="00150418"/>
    <w:rsid w:val="00150464"/>
    <w:rsid w:val="00151A6F"/>
    <w:rsid w:val="00151EF7"/>
    <w:rsid w:val="001526EF"/>
    <w:rsid w:val="001527FE"/>
    <w:rsid w:val="0015355E"/>
    <w:rsid w:val="00155C0E"/>
    <w:rsid w:val="00156727"/>
    <w:rsid w:val="001570C1"/>
    <w:rsid w:val="001618A8"/>
    <w:rsid w:val="001627C1"/>
    <w:rsid w:val="00162F69"/>
    <w:rsid w:val="00163071"/>
    <w:rsid w:val="001632AF"/>
    <w:rsid w:val="00164212"/>
    <w:rsid w:val="00165F96"/>
    <w:rsid w:val="00165FE5"/>
    <w:rsid w:val="00166CB8"/>
    <w:rsid w:val="00170558"/>
    <w:rsid w:val="00170842"/>
    <w:rsid w:val="00172430"/>
    <w:rsid w:val="0017301B"/>
    <w:rsid w:val="00173D33"/>
    <w:rsid w:val="0017461C"/>
    <w:rsid w:val="00174D79"/>
    <w:rsid w:val="00176E2E"/>
    <w:rsid w:val="00181BE1"/>
    <w:rsid w:val="00186947"/>
    <w:rsid w:val="00187839"/>
    <w:rsid w:val="00187958"/>
    <w:rsid w:val="00187DA3"/>
    <w:rsid w:val="00187E00"/>
    <w:rsid w:val="00194C08"/>
    <w:rsid w:val="001961C4"/>
    <w:rsid w:val="00196247"/>
    <w:rsid w:val="00197C82"/>
    <w:rsid w:val="001A0447"/>
    <w:rsid w:val="001A1514"/>
    <w:rsid w:val="001A3A8F"/>
    <w:rsid w:val="001A481D"/>
    <w:rsid w:val="001A65D3"/>
    <w:rsid w:val="001A7299"/>
    <w:rsid w:val="001B0448"/>
    <w:rsid w:val="001B19CC"/>
    <w:rsid w:val="001B3E95"/>
    <w:rsid w:val="001B4265"/>
    <w:rsid w:val="001B46FA"/>
    <w:rsid w:val="001B52F8"/>
    <w:rsid w:val="001B60D4"/>
    <w:rsid w:val="001B7548"/>
    <w:rsid w:val="001C089F"/>
    <w:rsid w:val="001C08D2"/>
    <w:rsid w:val="001C3635"/>
    <w:rsid w:val="001C3D0D"/>
    <w:rsid w:val="001C413B"/>
    <w:rsid w:val="001D1284"/>
    <w:rsid w:val="001D368B"/>
    <w:rsid w:val="001D39A5"/>
    <w:rsid w:val="001D7943"/>
    <w:rsid w:val="001D7B99"/>
    <w:rsid w:val="001E123D"/>
    <w:rsid w:val="001E1F58"/>
    <w:rsid w:val="001E22F2"/>
    <w:rsid w:val="001E2A5D"/>
    <w:rsid w:val="001E3C1F"/>
    <w:rsid w:val="001E4DD5"/>
    <w:rsid w:val="001E4E3D"/>
    <w:rsid w:val="001E5AE4"/>
    <w:rsid w:val="001E5D5B"/>
    <w:rsid w:val="001F083F"/>
    <w:rsid w:val="001F34A1"/>
    <w:rsid w:val="001F3590"/>
    <w:rsid w:val="001F566F"/>
    <w:rsid w:val="001F5A54"/>
    <w:rsid w:val="001F730F"/>
    <w:rsid w:val="002009EF"/>
    <w:rsid w:val="00201D32"/>
    <w:rsid w:val="00201DF1"/>
    <w:rsid w:val="00202C90"/>
    <w:rsid w:val="00203BC3"/>
    <w:rsid w:val="00204D75"/>
    <w:rsid w:val="00206626"/>
    <w:rsid w:val="00206973"/>
    <w:rsid w:val="00207953"/>
    <w:rsid w:val="0021051C"/>
    <w:rsid w:val="002107DB"/>
    <w:rsid w:val="002109F0"/>
    <w:rsid w:val="00210D55"/>
    <w:rsid w:val="00212E81"/>
    <w:rsid w:val="00213E68"/>
    <w:rsid w:val="00214E26"/>
    <w:rsid w:val="00216579"/>
    <w:rsid w:val="00216711"/>
    <w:rsid w:val="002173AD"/>
    <w:rsid w:val="0022104C"/>
    <w:rsid w:val="00221C71"/>
    <w:rsid w:val="00222611"/>
    <w:rsid w:val="0022435E"/>
    <w:rsid w:val="00225790"/>
    <w:rsid w:val="00226F1E"/>
    <w:rsid w:val="00230C2A"/>
    <w:rsid w:val="002310C8"/>
    <w:rsid w:val="00231D4D"/>
    <w:rsid w:val="002338C7"/>
    <w:rsid w:val="0023418D"/>
    <w:rsid w:val="00234A31"/>
    <w:rsid w:val="00235EA9"/>
    <w:rsid w:val="0023760C"/>
    <w:rsid w:val="002401BE"/>
    <w:rsid w:val="00241539"/>
    <w:rsid w:val="00241E96"/>
    <w:rsid w:val="00242339"/>
    <w:rsid w:val="00245E4A"/>
    <w:rsid w:val="002502CE"/>
    <w:rsid w:val="00252BFC"/>
    <w:rsid w:val="00254F46"/>
    <w:rsid w:val="00254FD5"/>
    <w:rsid w:val="00255340"/>
    <w:rsid w:val="002610E9"/>
    <w:rsid w:val="002615C5"/>
    <w:rsid w:val="00265EAD"/>
    <w:rsid w:val="00266406"/>
    <w:rsid w:val="0026793B"/>
    <w:rsid w:val="00270B04"/>
    <w:rsid w:val="00271993"/>
    <w:rsid w:val="002723BC"/>
    <w:rsid w:val="002737E1"/>
    <w:rsid w:val="002738B5"/>
    <w:rsid w:val="00274C97"/>
    <w:rsid w:val="00276FD7"/>
    <w:rsid w:val="002771B6"/>
    <w:rsid w:val="002802E0"/>
    <w:rsid w:val="00280FED"/>
    <w:rsid w:val="00285082"/>
    <w:rsid w:val="00285B72"/>
    <w:rsid w:val="0028718C"/>
    <w:rsid w:val="002873FE"/>
    <w:rsid w:val="00287DE1"/>
    <w:rsid w:val="00290F6F"/>
    <w:rsid w:val="00291D66"/>
    <w:rsid w:val="002929E9"/>
    <w:rsid w:val="002942D6"/>
    <w:rsid w:val="00295007"/>
    <w:rsid w:val="0029767A"/>
    <w:rsid w:val="002A0419"/>
    <w:rsid w:val="002A1D16"/>
    <w:rsid w:val="002A3991"/>
    <w:rsid w:val="002A417C"/>
    <w:rsid w:val="002A46E5"/>
    <w:rsid w:val="002A5407"/>
    <w:rsid w:val="002A540A"/>
    <w:rsid w:val="002A6977"/>
    <w:rsid w:val="002B3C59"/>
    <w:rsid w:val="002B7247"/>
    <w:rsid w:val="002B7576"/>
    <w:rsid w:val="002B7C9C"/>
    <w:rsid w:val="002C2DE0"/>
    <w:rsid w:val="002C47A5"/>
    <w:rsid w:val="002C7880"/>
    <w:rsid w:val="002C7CBF"/>
    <w:rsid w:val="002D160D"/>
    <w:rsid w:val="002D4605"/>
    <w:rsid w:val="002D4631"/>
    <w:rsid w:val="002D4B75"/>
    <w:rsid w:val="002D6014"/>
    <w:rsid w:val="002D6670"/>
    <w:rsid w:val="002D7784"/>
    <w:rsid w:val="002D7E21"/>
    <w:rsid w:val="002E00B5"/>
    <w:rsid w:val="002E101F"/>
    <w:rsid w:val="002E19B6"/>
    <w:rsid w:val="002E2512"/>
    <w:rsid w:val="002E4B6B"/>
    <w:rsid w:val="002E54F7"/>
    <w:rsid w:val="002E7B77"/>
    <w:rsid w:val="002F1E73"/>
    <w:rsid w:val="002F3734"/>
    <w:rsid w:val="002F6142"/>
    <w:rsid w:val="002F79C3"/>
    <w:rsid w:val="002F7E10"/>
    <w:rsid w:val="002F7E39"/>
    <w:rsid w:val="003018BC"/>
    <w:rsid w:val="0030250A"/>
    <w:rsid w:val="00302B42"/>
    <w:rsid w:val="0030410E"/>
    <w:rsid w:val="003041A8"/>
    <w:rsid w:val="00306015"/>
    <w:rsid w:val="00306216"/>
    <w:rsid w:val="00307239"/>
    <w:rsid w:val="00310776"/>
    <w:rsid w:val="00311BD5"/>
    <w:rsid w:val="00312D8F"/>
    <w:rsid w:val="00312DED"/>
    <w:rsid w:val="00313465"/>
    <w:rsid w:val="003166D2"/>
    <w:rsid w:val="00316B22"/>
    <w:rsid w:val="00320346"/>
    <w:rsid w:val="00322517"/>
    <w:rsid w:val="00323480"/>
    <w:rsid w:val="0032434D"/>
    <w:rsid w:val="003272AA"/>
    <w:rsid w:val="003275CD"/>
    <w:rsid w:val="003333A4"/>
    <w:rsid w:val="00334104"/>
    <w:rsid w:val="003359A7"/>
    <w:rsid w:val="00335C84"/>
    <w:rsid w:val="003407C4"/>
    <w:rsid w:val="00341F7D"/>
    <w:rsid w:val="00343617"/>
    <w:rsid w:val="0034363E"/>
    <w:rsid w:val="003440B9"/>
    <w:rsid w:val="00345E1E"/>
    <w:rsid w:val="00347283"/>
    <w:rsid w:val="003524BC"/>
    <w:rsid w:val="00352B51"/>
    <w:rsid w:val="00354A28"/>
    <w:rsid w:val="00355E70"/>
    <w:rsid w:val="0035674B"/>
    <w:rsid w:val="003578AC"/>
    <w:rsid w:val="00363B6C"/>
    <w:rsid w:val="003707CB"/>
    <w:rsid w:val="00370A03"/>
    <w:rsid w:val="00370F09"/>
    <w:rsid w:val="003715E7"/>
    <w:rsid w:val="00372D60"/>
    <w:rsid w:val="0037599F"/>
    <w:rsid w:val="0038089D"/>
    <w:rsid w:val="00381F70"/>
    <w:rsid w:val="00383C76"/>
    <w:rsid w:val="00384B55"/>
    <w:rsid w:val="0038650C"/>
    <w:rsid w:val="00387349"/>
    <w:rsid w:val="0039177B"/>
    <w:rsid w:val="0039302B"/>
    <w:rsid w:val="003932CC"/>
    <w:rsid w:val="003934DF"/>
    <w:rsid w:val="00393F43"/>
    <w:rsid w:val="003950DD"/>
    <w:rsid w:val="00395449"/>
    <w:rsid w:val="003963F7"/>
    <w:rsid w:val="00397BC2"/>
    <w:rsid w:val="003A07AD"/>
    <w:rsid w:val="003A14F5"/>
    <w:rsid w:val="003A1DCE"/>
    <w:rsid w:val="003A2114"/>
    <w:rsid w:val="003A3110"/>
    <w:rsid w:val="003A351F"/>
    <w:rsid w:val="003A3B98"/>
    <w:rsid w:val="003A485A"/>
    <w:rsid w:val="003A521B"/>
    <w:rsid w:val="003A7699"/>
    <w:rsid w:val="003A7956"/>
    <w:rsid w:val="003B3388"/>
    <w:rsid w:val="003B4BB3"/>
    <w:rsid w:val="003B5937"/>
    <w:rsid w:val="003B7221"/>
    <w:rsid w:val="003C1181"/>
    <w:rsid w:val="003C2529"/>
    <w:rsid w:val="003C3912"/>
    <w:rsid w:val="003C63EF"/>
    <w:rsid w:val="003C6E0C"/>
    <w:rsid w:val="003C731D"/>
    <w:rsid w:val="003C76E1"/>
    <w:rsid w:val="003C7D6C"/>
    <w:rsid w:val="003D090F"/>
    <w:rsid w:val="003D0FC1"/>
    <w:rsid w:val="003D15F7"/>
    <w:rsid w:val="003D1FF8"/>
    <w:rsid w:val="003D37D0"/>
    <w:rsid w:val="003D51AB"/>
    <w:rsid w:val="003D5BBD"/>
    <w:rsid w:val="003D7BCA"/>
    <w:rsid w:val="003E10CE"/>
    <w:rsid w:val="003E1839"/>
    <w:rsid w:val="003E2D77"/>
    <w:rsid w:val="003E47C6"/>
    <w:rsid w:val="003E74A9"/>
    <w:rsid w:val="003E7887"/>
    <w:rsid w:val="003F28FB"/>
    <w:rsid w:val="003F3B29"/>
    <w:rsid w:val="003F4BA7"/>
    <w:rsid w:val="003F6346"/>
    <w:rsid w:val="003F7332"/>
    <w:rsid w:val="003F7DE9"/>
    <w:rsid w:val="003F7EBC"/>
    <w:rsid w:val="00400029"/>
    <w:rsid w:val="0040009C"/>
    <w:rsid w:val="0040052E"/>
    <w:rsid w:val="00401256"/>
    <w:rsid w:val="004020A7"/>
    <w:rsid w:val="00403101"/>
    <w:rsid w:val="00403BF9"/>
    <w:rsid w:val="00405702"/>
    <w:rsid w:val="004058CF"/>
    <w:rsid w:val="00406646"/>
    <w:rsid w:val="004077F5"/>
    <w:rsid w:val="00407B96"/>
    <w:rsid w:val="00410868"/>
    <w:rsid w:val="00415997"/>
    <w:rsid w:val="00417317"/>
    <w:rsid w:val="00422275"/>
    <w:rsid w:val="004222C4"/>
    <w:rsid w:val="00423D12"/>
    <w:rsid w:val="00426B2F"/>
    <w:rsid w:val="004309FE"/>
    <w:rsid w:val="00430EE7"/>
    <w:rsid w:val="004331CE"/>
    <w:rsid w:val="004358CE"/>
    <w:rsid w:val="00435928"/>
    <w:rsid w:val="0043605C"/>
    <w:rsid w:val="00437BC0"/>
    <w:rsid w:val="004419D4"/>
    <w:rsid w:val="00442DC8"/>
    <w:rsid w:val="004433AB"/>
    <w:rsid w:val="004435C8"/>
    <w:rsid w:val="00443E97"/>
    <w:rsid w:val="00444D9F"/>
    <w:rsid w:val="0044680F"/>
    <w:rsid w:val="00447337"/>
    <w:rsid w:val="004505DF"/>
    <w:rsid w:val="00452556"/>
    <w:rsid w:val="00453A06"/>
    <w:rsid w:val="00453A27"/>
    <w:rsid w:val="004545CC"/>
    <w:rsid w:val="00455BE9"/>
    <w:rsid w:val="0045639B"/>
    <w:rsid w:val="004569E6"/>
    <w:rsid w:val="00456A12"/>
    <w:rsid w:val="00457F24"/>
    <w:rsid w:val="00460F51"/>
    <w:rsid w:val="00461424"/>
    <w:rsid w:val="004617DA"/>
    <w:rsid w:val="004619C2"/>
    <w:rsid w:val="00461F2A"/>
    <w:rsid w:val="00461F58"/>
    <w:rsid w:val="0046207C"/>
    <w:rsid w:val="0046276C"/>
    <w:rsid w:val="00462B82"/>
    <w:rsid w:val="004631B2"/>
    <w:rsid w:val="0046514C"/>
    <w:rsid w:val="00466000"/>
    <w:rsid w:val="00466462"/>
    <w:rsid w:val="0046654B"/>
    <w:rsid w:val="004669D2"/>
    <w:rsid w:val="00467095"/>
    <w:rsid w:val="00470123"/>
    <w:rsid w:val="00470EF1"/>
    <w:rsid w:val="00474423"/>
    <w:rsid w:val="004750FE"/>
    <w:rsid w:val="00475396"/>
    <w:rsid w:val="00477302"/>
    <w:rsid w:val="00480222"/>
    <w:rsid w:val="00480E51"/>
    <w:rsid w:val="004842C6"/>
    <w:rsid w:val="00485A66"/>
    <w:rsid w:val="00485B81"/>
    <w:rsid w:val="00485DBA"/>
    <w:rsid w:val="0049135C"/>
    <w:rsid w:val="00491B45"/>
    <w:rsid w:val="00492A04"/>
    <w:rsid w:val="00495846"/>
    <w:rsid w:val="00495CB8"/>
    <w:rsid w:val="00495F78"/>
    <w:rsid w:val="004969F5"/>
    <w:rsid w:val="004973CB"/>
    <w:rsid w:val="004979D9"/>
    <w:rsid w:val="004A129C"/>
    <w:rsid w:val="004A343F"/>
    <w:rsid w:val="004A498F"/>
    <w:rsid w:val="004A49B9"/>
    <w:rsid w:val="004A7CE2"/>
    <w:rsid w:val="004B1107"/>
    <w:rsid w:val="004B1E48"/>
    <w:rsid w:val="004B340B"/>
    <w:rsid w:val="004B40DA"/>
    <w:rsid w:val="004B56EA"/>
    <w:rsid w:val="004B5A45"/>
    <w:rsid w:val="004B6F97"/>
    <w:rsid w:val="004C0AA5"/>
    <w:rsid w:val="004C2F9B"/>
    <w:rsid w:val="004C4B32"/>
    <w:rsid w:val="004C4FB7"/>
    <w:rsid w:val="004C6E5B"/>
    <w:rsid w:val="004D278C"/>
    <w:rsid w:val="004D2CEB"/>
    <w:rsid w:val="004D36EE"/>
    <w:rsid w:val="004D613C"/>
    <w:rsid w:val="004D7101"/>
    <w:rsid w:val="004E0519"/>
    <w:rsid w:val="004E1107"/>
    <w:rsid w:val="004E1F0B"/>
    <w:rsid w:val="004E1F49"/>
    <w:rsid w:val="004E26F7"/>
    <w:rsid w:val="004E39EE"/>
    <w:rsid w:val="004E4609"/>
    <w:rsid w:val="004E697D"/>
    <w:rsid w:val="004F0B84"/>
    <w:rsid w:val="004F1F5E"/>
    <w:rsid w:val="004F2662"/>
    <w:rsid w:val="004F3106"/>
    <w:rsid w:val="004F38E1"/>
    <w:rsid w:val="004F398A"/>
    <w:rsid w:val="004F3F21"/>
    <w:rsid w:val="004F5348"/>
    <w:rsid w:val="004F5EA6"/>
    <w:rsid w:val="004F72FA"/>
    <w:rsid w:val="0050217E"/>
    <w:rsid w:val="00502C57"/>
    <w:rsid w:val="00502CA7"/>
    <w:rsid w:val="005036DE"/>
    <w:rsid w:val="005041AF"/>
    <w:rsid w:val="00510F9C"/>
    <w:rsid w:val="00511AC8"/>
    <w:rsid w:val="00512AB4"/>
    <w:rsid w:val="00513D71"/>
    <w:rsid w:val="00514508"/>
    <w:rsid w:val="00514551"/>
    <w:rsid w:val="00514B88"/>
    <w:rsid w:val="00515650"/>
    <w:rsid w:val="00515926"/>
    <w:rsid w:val="0051594A"/>
    <w:rsid w:val="00516C58"/>
    <w:rsid w:val="00517AE3"/>
    <w:rsid w:val="00517B94"/>
    <w:rsid w:val="00522D03"/>
    <w:rsid w:val="00523271"/>
    <w:rsid w:val="0052349E"/>
    <w:rsid w:val="00525639"/>
    <w:rsid w:val="005301D1"/>
    <w:rsid w:val="00530A43"/>
    <w:rsid w:val="00530FC5"/>
    <w:rsid w:val="00534B1E"/>
    <w:rsid w:val="0053667C"/>
    <w:rsid w:val="00537205"/>
    <w:rsid w:val="00537A8B"/>
    <w:rsid w:val="00537D72"/>
    <w:rsid w:val="0054005C"/>
    <w:rsid w:val="00540783"/>
    <w:rsid w:val="005408BF"/>
    <w:rsid w:val="00544316"/>
    <w:rsid w:val="00544AA6"/>
    <w:rsid w:val="00546CC7"/>
    <w:rsid w:val="00546D12"/>
    <w:rsid w:val="005505E9"/>
    <w:rsid w:val="00550622"/>
    <w:rsid w:val="005508AD"/>
    <w:rsid w:val="00552767"/>
    <w:rsid w:val="00554442"/>
    <w:rsid w:val="00554486"/>
    <w:rsid w:val="00555954"/>
    <w:rsid w:val="00557858"/>
    <w:rsid w:val="0056042A"/>
    <w:rsid w:val="00561E25"/>
    <w:rsid w:val="005629B1"/>
    <w:rsid w:val="00562EC8"/>
    <w:rsid w:val="00567D39"/>
    <w:rsid w:val="005702AD"/>
    <w:rsid w:val="00570386"/>
    <w:rsid w:val="00570FA6"/>
    <w:rsid w:val="00571755"/>
    <w:rsid w:val="0057179B"/>
    <w:rsid w:val="00571A49"/>
    <w:rsid w:val="00573C21"/>
    <w:rsid w:val="00574E30"/>
    <w:rsid w:val="00580702"/>
    <w:rsid w:val="00580835"/>
    <w:rsid w:val="00580F4E"/>
    <w:rsid w:val="00581478"/>
    <w:rsid w:val="005824F1"/>
    <w:rsid w:val="00582DC2"/>
    <w:rsid w:val="005833A3"/>
    <w:rsid w:val="00583534"/>
    <w:rsid w:val="005840C2"/>
    <w:rsid w:val="0058440F"/>
    <w:rsid w:val="00585992"/>
    <w:rsid w:val="00586068"/>
    <w:rsid w:val="0058740F"/>
    <w:rsid w:val="0059376F"/>
    <w:rsid w:val="0059395E"/>
    <w:rsid w:val="00594623"/>
    <w:rsid w:val="005946DD"/>
    <w:rsid w:val="0059563D"/>
    <w:rsid w:val="00597774"/>
    <w:rsid w:val="005A0AC1"/>
    <w:rsid w:val="005A1B99"/>
    <w:rsid w:val="005A433A"/>
    <w:rsid w:val="005B06A2"/>
    <w:rsid w:val="005B3F9C"/>
    <w:rsid w:val="005B3FA2"/>
    <w:rsid w:val="005B5873"/>
    <w:rsid w:val="005C0D8B"/>
    <w:rsid w:val="005C3476"/>
    <w:rsid w:val="005C4211"/>
    <w:rsid w:val="005C4BF9"/>
    <w:rsid w:val="005C635F"/>
    <w:rsid w:val="005C6EB1"/>
    <w:rsid w:val="005D1E94"/>
    <w:rsid w:val="005D57AB"/>
    <w:rsid w:val="005D6C0F"/>
    <w:rsid w:val="005D729B"/>
    <w:rsid w:val="005E29DC"/>
    <w:rsid w:val="005E48D9"/>
    <w:rsid w:val="005E6082"/>
    <w:rsid w:val="005E7843"/>
    <w:rsid w:val="005F11E4"/>
    <w:rsid w:val="005F23C5"/>
    <w:rsid w:val="005F3185"/>
    <w:rsid w:val="005F4387"/>
    <w:rsid w:val="005F4B3F"/>
    <w:rsid w:val="005F5CE8"/>
    <w:rsid w:val="005F6506"/>
    <w:rsid w:val="005F6636"/>
    <w:rsid w:val="005F704E"/>
    <w:rsid w:val="005F7584"/>
    <w:rsid w:val="00605B1A"/>
    <w:rsid w:val="00606030"/>
    <w:rsid w:val="00606BB1"/>
    <w:rsid w:val="00606CAD"/>
    <w:rsid w:val="00607D4C"/>
    <w:rsid w:val="006109EA"/>
    <w:rsid w:val="00612093"/>
    <w:rsid w:val="0061229B"/>
    <w:rsid w:val="00612BC3"/>
    <w:rsid w:val="0061370C"/>
    <w:rsid w:val="00614459"/>
    <w:rsid w:val="006227E8"/>
    <w:rsid w:val="00625FAF"/>
    <w:rsid w:val="006260FF"/>
    <w:rsid w:val="00631F88"/>
    <w:rsid w:val="00633143"/>
    <w:rsid w:val="00637158"/>
    <w:rsid w:val="00640CF2"/>
    <w:rsid w:val="00641748"/>
    <w:rsid w:val="006450FD"/>
    <w:rsid w:val="006460AB"/>
    <w:rsid w:val="00646D89"/>
    <w:rsid w:val="00647AE4"/>
    <w:rsid w:val="00650B30"/>
    <w:rsid w:val="00652F55"/>
    <w:rsid w:val="00653D0C"/>
    <w:rsid w:val="00654B93"/>
    <w:rsid w:val="0065531E"/>
    <w:rsid w:val="0065616B"/>
    <w:rsid w:val="00657D79"/>
    <w:rsid w:val="006609F7"/>
    <w:rsid w:val="00660CDF"/>
    <w:rsid w:val="00661E76"/>
    <w:rsid w:val="006629AA"/>
    <w:rsid w:val="00663995"/>
    <w:rsid w:val="006645B7"/>
    <w:rsid w:val="00665B70"/>
    <w:rsid w:val="00666C50"/>
    <w:rsid w:val="00667130"/>
    <w:rsid w:val="00667603"/>
    <w:rsid w:val="006712BB"/>
    <w:rsid w:val="0067171E"/>
    <w:rsid w:val="00671CBE"/>
    <w:rsid w:val="00672ADC"/>
    <w:rsid w:val="00672D56"/>
    <w:rsid w:val="00673B49"/>
    <w:rsid w:val="00674B32"/>
    <w:rsid w:val="00676E59"/>
    <w:rsid w:val="00676FF2"/>
    <w:rsid w:val="00683959"/>
    <w:rsid w:val="0068461B"/>
    <w:rsid w:val="006859CD"/>
    <w:rsid w:val="006860E3"/>
    <w:rsid w:val="006864BD"/>
    <w:rsid w:val="00687AB5"/>
    <w:rsid w:val="006912E6"/>
    <w:rsid w:val="00691B7D"/>
    <w:rsid w:val="00692281"/>
    <w:rsid w:val="0069255F"/>
    <w:rsid w:val="006952C1"/>
    <w:rsid w:val="00695E52"/>
    <w:rsid w:val="006960E3"/>
    <w:rsid w:val="006963F2"/>
    <w:rsid w:val="0069646B"/>
    <w:rsid w:val="00696D27"/>
    <w:rsid w:val="00697549"/>
    <w:rsid w:val="006A00F2"/>
    <w:rsid w:val="006A1DBD"/>
    <w:rsid w:val="006A48D4"/>
    <w:rsid w:val="006A503E"/>
    <w:rsid w:val="006A7B94"/>
    <w:rsid w:val="006B314E"/>
    <w:rsid w:val="006B3992"/>
    <w:rsid w:val="006B5CA4"/>
    <w:rsid w:val="006C1EF1"/>
    <w:rsid w:val="006C40B7"/>
    <w:rsid w:val="006C5263"/>
    <w:rsid w:val="006C540D"/>
    <w:rsid w:val="006C6E19"/>
    <w:rsid w:val="006C7020"/>
    <w:rsid w:val="006C7201"/>
    <w:rsid w:val="006D22C1"/>
    <w:rsid w:val="006D241D"/>
    <w:rsid w:val="006D3AF8"/>
    <w:rsid w:val="006D3CF2"/>
    <w:rsid w:val="006D49C1"/>
    <w:rsid w:val="006D4C01"/>
    <w:rsid w:val="006D55BF"/>
    <w:rsid w:val="006E0419"/>
    <w:rsid w:val="006E07A3"/>
    <w:rsid w:val="006E0E02"/>
    <w:rsid w:val="006E0E07"/>
    <w:rsid w:val="006E1BB6"/>
    <w:rsid w:val="006E2CC2"/>
    <w:rsid w:val="006E3B79"/>
    <w:rsid w:val="006E450F"/>
    <w:rsid w:val="006E59B5"/>
    <w:rsid w:val="006E5B57"/>
    <w:rsid w:val="006E5C9C"/>
    <w:rsid w:val="006E7D53"/>
    <w:rsid w:val="006E7FE9"/>
    <w:rsid w:val="006F0B3C"/>
    <w:rsid w:val="006F13A4"/>
    <w:rsid w:val="006F13C9"/>
    <w:rsid w:val="006F285C"/>
    <w:rsid w:val="006F3C36"/>
    <w:rsid w:val="006F4605"/>
    <w:rsid w:val="006F4CDC"/>
    <w:rsid w:val="006F5E39"/>
    <w:rsid w:val="006F7B01"/>
    <w:rsid w:val="0070001B"/>
    <w:rsid w:val="00700759"/>
    <w:rsid w:val="00701814"/>
    <w:rsid w:val="0070189D"/>
    <w:rsid w:val="00702A04"/>
    <w:rsid w:val="007041DB"/>
    <w:rsid w:val="00706094"/>
    <w:rsid w:val="007062E0"/>
    <w:rsid w:val="00707919"/>
    <w:rsid w:val="00707B92"/>
    <w:rsid w:val="00710F8B"/>
    <w:rsid w:val="0071248D"/>
    <w:rsid w:val="00712E67"/>
    <w:rsid w:val="00714CAA"/>
    <w:rsid w:val="007157AA"/>
    <w:rsid w:val="00716DB4"/>
    <w:rsid w:val="00716E7E"/>
    <w:rsid w:val="00717F24"/>
    <w:rsid w:val="007201EC"/>
    <w:rsid w:val="0072275B"/>
    <w:rsid w:val="00722D1F"/>
    <w:rsid w:val="007231B7"/>
    <w:rsid w:val="0072322D"/>
    <w:rsid w:val="00727FBB"/>
    <w:rsid w:val="00733696"/>
    <w:rsid w:val="00733A9E"/>
    <w:rsid w:val="007347C3"/>
    <w:rsid w:val="00735260"/>
    <w:rsid w:val="007372C3"/>
    <w:rsid w:val="007414C2"/>
    <w:rsid w:val="0074158D"/>
    <w:rsid w:val="00742936"/>
    <w:rsid w:val="00742D79"/>
    <w:rsid w:val="00743D70"/>
    <w:rsid w:val="00743F3E"/>
    <w:rsid w:val="00747732"/>
    <w:rsid w:val="00751152"/>
    <w:rsid w:val="007514E9"/>
    <w:rsid w:val="007520C4"/>
    <w:rsid w:val="00752F20"/>
    <w:rsid w:val="00753A1F"/>
    <w:rsid w:val="00753D7A"/>
    <w:rsid w:val="00754D56"/>
    <w:rsid w:val="00755C75"/>
    <w:rsid w:val="00757BD1"/>
    <w:rsid w:val="007601A3"/>
    <w:rsid w:val="0076052D"/>
    <w:rsid w:val="00760FDB"/>
    <w:rsid w:val="00763220"/>
    <w:rsid w:val="00764A1D"/>
    <w:rsid w:val="0076547B"/>
    <w:rsid w:val="00766A95"/>
    <w:rsid w:val="0077007E"/>
    <w:rsid w:val="00770370"/>
    <w:rsid w:val="007734DC"/>
    <w:rsid w:val="0077410E"/>
    <w:rsid w:val="00776360"/>
    <w:rsid w:val="00776855"/>
    <w:rsid w:val="007778B6"/>
    <w:rsid w:val="00777A31"/>
    <w:rsid w:val="00777D62"/>
    <w:rsid w:val="00781ED4"/>
    <w:rsid w:val="00782236"/>
    <w:rsid w:val="00784C79"/>
    <w:rsid w:val="007869F3"/>
    <w:rsid w:val="00787FDD"/>
    <w:rsid w:val="007901DB"/>
    <w:rsid w:val="0079028B"/>
    <w:rsid w:val="00790584"/>
    <w:rsid w:val="00790FB5"/>
    <w:rsid w:val="007910A2"/>
    <w:rsid w:val="0079449B"/>
    <w:rsid w:val="0079478C"/>
    <w:rsid w:val="0079512A"/>
    <w:rsid w:val="00795302"/>
    <w:rsid w:val="007964C1"/>
    <w:rsid w:val="00797434"/>
    <w:rsid w:val="00797EE1"/>
    <w:rsid w:val="007A0B2C"/>
    <w:rsid w:val="007A1C56"/>
    <w:rsid w:val="007A21B9"/>
    <w:rsid w:val="007A36F5"/>
    <w:rsid w:val="007A3871"/>
    <w:rsid w:val="007A396F"/>
    <w:rsid w:val="007A3B1C"/>
    <w:rsid w:val="007A3E04"/>
    <w:rsid w:val="007A5F1E"/>
    <w:rsid w:val="007A727C"/>
    <w:rsid w:val="007B10B6"/>
    <w:rsid w:val="007B1CA4"/>
    <w:rsid w:val="007B45B6"/>
    <w:rsid w:val="007B4DC5"/>
    <w:rsid w:val="007C0937"/>
    <w:rsid w:val="007C18FA"/>
    <w:rsid w:val="007C27A8"/>
    <w:rsid w:val="007C2CD5"/>
    <w:rsid w:val="007C33E4"/>
    <w:rsid w:val="007C5300"/>
    <w:rsid w:val="007C60F3"/>
    <w:rsid w:val="007C6661"/>
    <w:rsid w:val="007C6B66"/>
    <w:rsid w:val="007C7F44"/>
    <w:rsid w:val="007D0B7E"/>
    <w:rsid w:val="007D0C73"/>
    <w:rsid w:val="007D266A"/>
    <w:rsid w:val="007D2AC0"/>
    <w:rsid w:val="007D2C3C"/>
    <w:rsid w:val="007D35FE"/>
    <w:rsid w:val="007D36A6"/>
    <w:rsid w:val="007D381E"/>
    <w:rsid w:val="007D4DA1"/>
    <w:rsid w:val="007D55C4"/>
    <w:rsid w:val="007D61A5"/>
    <w:rsid w:val="007E3EF0"/>
    <w:rsid w:val="007E4AA1"/>
    <w:rsid w:val="007E5D7E"/>
    <w:rsid w:val="007E7011"/>
    <w:rsid w:val="007F1848"/>
    <w:rsid w:val="007F2401"/>
    <w:rsid w:val="007F5ABF"/>
    <w:rsid w:val="007F5C99"/>
    <w:rsid w:val="00802C0B"/>
    <w:rsid w:val="008048C7"/>
    <w:rsid w:val="00805A2A"/>
    <w:rsid w:val="00805A3B"/>
    <w:rsid w:val="00811F5E"/>
    <w:rsid w:val="00813796"/>
    <w:rsid w:val="008175B3"/>
    <w:rsid w:val="00817945"/>
    <w:rsid w:val="00820FCC"/>
    <w:rsid w:val="008227E6"/>
    <w:rsid w:val="00824145"/>
    <w:rsid w:val="008244C8"/>
    <w:rsid w:val="008245C0"/>
    <w:rsid w:val="00824670"/>
    <w:rsid w:val="00826976"/>
    <w:rsid w:val="00831D43"/>
    <w:rsid w:val="00834B3C"/>
    <w:rsid w:val="0083580E"/>
    <w:rsid w:val="00835D73"/>
    <w:rsid w:val="008370E9"/>
    <w:rsid w:val="00837224"/>
    <w:rsid w:val="00840E54"/>
    <w:rsid w:val="00840F18"/>
    <w:rsid w:val="00842912"/>
    <w:rsid w:val="00843130"/>
    <w:rsid w:val="008479F3"/>
    <w:rsid w:val="0085055D"/>
    <w:rsid w:val="00851121"/>
    <w:rsid w:val="008518C7"/>
    <w:rsid w:val="0085202D"/>
    <w:rsid w:val="00852FAE"/>
    <w:rsid w:val="008536FB"/>
    <w:rsid w:val="00854461"/>
    <w:rsid w:val="00854EE5"/>
    <w:rsid w:val="00856D11"/>
    <w:rsid w:val="00857162"/>
    <w:rsid w:val="0085750F"/>
    <w:rsid w:val="00861DC2"/>
    <w:rsid w:val="00863A6A"/>
    <w:rsid w:val="0086711D"/>
    <w:rsid w:val="00872CEE"/>
    <w:rsid w:val="00873393"/>
    <w:rsid w:val="00873727"/>
    <w:rsid w:val="00873D33"/>
    <w:rsid w:val="008745CC"/>
    <w:rsid w:val="008747E0"/>
    <w:rsid w:val="00876B69"/>
    <w:rsid w:val="008807B0"/>
    <w:rsid w:val="00880BE5"/>
    <w:rsid w:val="00881647"/>
    <w:rsid w:val="008822C3"/>
    <w:rsid w:val="0088382C"/>
    <w:rsid w:val="00883900"/>
    <w:rsid w:val="00883F70"/>
    <w:rsid w:val="0088401A"/>
    <w:rsid w:val="008845A2"/>
    <w:rsid w:val="00884712"/>
    <w:rsid w:val="00884EB4"/>
    <w:rsid w:val="0088553F"/>
    <w:rsid w:val="00886B58"/>
    <w:rsid w:val="00887B02"/>
    <w:rsid w:val="00890B6F"/>
    <w:rsid w:val="00891640"/>
    <w:rsid w:val="008928CB"/>
    <w:rsid w:val="00892CDA"/>
    <w:rsid w:val="008933B1"/>
    <w:rsid w:val="008940F3"/>
    <w:rsid w:val="0089450B"/>
    <w:rsid w:val="00897815"/>
    <w:rsid w:val="008A0821"/>
    <w:rsid w:val="008A24F3"/>
    <w:rsid w:val="008A5B7D"/>
    <w:rsid w:val="008A664B"/>
    <w:rsid w:val="008B02AD"/>
    <w:rsid w:val="008B09DF"/>
    <w:rsid w:val="008B0FA6"/>
    <w:rsid w:val="008B12DE"/>
    <w:rsid w:val="008B2C32"/>
    <w:rsid w:val="008B33C9"/>
    <w:rsid w:val="008B3D09"/>
    <w:rsid w:val="008B3ECC"/>
    <w:rsid w:val="008B4057"/>
    <w:rsid w:val="008B4659"/>
    <w:rsid w:val="008B4687"/>
    <w:rsid w:val="008B637E"/>
    <w:rsid w:val="008B7873"/>
    <w:rsid w:val="008C10AC"/>
    <w:rsid w:val="008C4203"/>
    <w:rsid w:val="008C4495"/>
    <w:rsid w:val="008C4C0A"/>
    <w:rsid w:val="008C4F6F"/>
    <w:rsid w:val="008C626B"/>
    <w:rsid w:val="008C6F6F"/>
    <w:rsid w:val="008D0A57"/>
    <w:rsid w:val="008D2FEC"/>
    <w:rsid w:val="008D3FF3"/>
    <w:rsid w:val="008D4273"/>
    <w:rsid w:val="008D4C9C"/>
    <w:rsid w:val="008D4DF8"/>
    <w:rsid w:val="008D6309"/>
    <w:rsid w:val="008D7503"/>
    <w:rsid w:val="008E4182"/>
    <w:rsid w:val="008E5734"/>
    <w:rsid w:val="008E7DD3"/>
    <w:rsid w:val="008F3A31"/>
    <w:rsid w:val="008F65F3"/>
    <w:rsid w:val="008F69AE"/>
    <w:rsid w:val="008F6CE9"/>
    <w:rsid w:val="008F7815"/>
    <w:rsid w:val="008F7B04"/>
    <w:rsid w:val="009014AD"/>
    <w:rsid w:val="0090592D"/>
    <w:rsid w:val="00905F18"/>
    <w:rsid w:val="0090610F"/>
    <w:rsid w:val="00907E95"/>
    <w:rsid w:val="00907FC4"/>
    <w:rsid w:val="00910D54"/>
    <w:rsid w:val="009112BF"/>
    <w:rsid w:val="00912ABB"/>
    <w:rsid w:val="00912D6B"/>
    <w:rsid w:val="00912F16"/>
    <w:rsid w:val="00914CFA"/>
    <w:rsid w:val="009169CC"/>
    <w:rsid w:val="00916A1B"/>
    <w:rsid w:val="0092011D"/>
    <w:rsid w:val="00921888"/>
    <w:rsid w:val="00923051"/>
    <w:rsid w:val="00925498"/>
    <w:rsid w:val="00925C01"/>
    <w:rsid w:val="00925ED2"/>
    <w:rsid w:val="00926C0F"/>
    <w:rsid w:val="00927F8E"/>
    <w:rsid w:val="0093065A"/>
    <w:rsid w:val="00930D34"/>
    <w:rsid w:val="0093129A"/>
    <w:rsid w:val="0093375E"/>
    <w:rsid w:val="009352FD"/>
    <w:rsid w:val="009368BC"/>
    <w:rsid w:val="00936D19"/>
    <w:rsid w:val="00936E02"/>
    <w:rsid w:val="00937817"/>
    <w:rsid w:val="00937F15"/>
    <w:rsid w:val="0094199A"/>
    <w:rsid w:val="00942F2A"/>
    <w:rsid w:val="009443F2"/>
    <w:rsid w:val="009476A1"/>
    <w:rsid w:val="00951439"/>
    <w:rsid w:val="009525F2"/>
    <w:rsid w:val="009526C2"/>
    <w:rsid w:val="00953205"/>
    <w:rsid w:val="00953522"/>
    <w:rsid w:val="009549F0"/>
    <w:rsid w:val="009557BA"/>
    <w:rsid w:val="0095586B"/>
    <w:rsid w:val="009569AC"/>
    <w:rsid w:val="00957563"/>
    <w:rsid w:val="0095772B"/>
    <w:rsid w:val="00960225"/>
    <w:rsid w:val="00961448"/>
    <w:rsid w:val="0096375D"/>
    <w:rsid w:val="00964AE6"/>
    <w:rsid w:val="00964D9F"/>
    <w:rsid w:val="00966C41"/>
    <w:rsid w:val="00966C9F"/>
    <w:rsid w:val="009702B3"/>
    <w:rsid w:val="009709E6"/>
    <w:rsid w:val="009716FD"/>
    <w:rsid w:val="00974281"/>
    <w:rsid w:val="00974640"/>
    <w:rsid w:val="009750C1"/>
    <w:rsid w:val="00976088"/>
    <w:rsid w:val="00976366"/>
    <w:rsid w:val="00976806"/>
    <w:rsid w:val="009801FC"/>
    <w:rsid w:val="009829FD"/>
    <w:rsid w:val="00984220"/>
    <w:rsid w:val="009858C7"/>
    <w:rsid w:val="00985AAA"/>
    <w:rsid w:val="00985EAD"/>
    <w:rsid w:val="009877A8"/>
    <w:rsid w:val="00990045"/>
    <w:rsid w:val="00990731"/>
    <w:rsid w:val="009914CD"/>
    <w:rsid w:val="009919AC"/>
    <w:rsid w:val="00993123"/>
    <w:rsid w:val="009932B7"/>
    <w:rsid w:val="00993362"/>
    <w:rsid w:val="0099497A"/>
    <w:rsid w:val="00996B76"/>
    <w:rsid w:val="00996C16"/>
    <w:rsid w:val="009A12C0"/>
    <w:rsid w:val="009A2DA2"/>
    <w:rsid w:val="009A310D"/>
    <w:rsid w:val="009A3180"/>
    <w:rsid w:val="009A3589"/>
    <w:rsid w:val="009A5F2C"/>
    <w:rsid w:val="009A7807"/>
    <w:rsid w:val="009B2433"/>
    <w:rsid w:val="009B426D"/>
    <w:rsid w:val="009B51A7"/>
    <w:rsid w:val="009C0640"/>
    <w:rsid w:val="009C1559"/>
    <w:rsid w:val="009C15CB"/>
    <w:rsid w:val="009C1634"/>
    <w:rsid w:val="009C19CC"/>
    <w:rsid w:val="009C2003"/>
    <w:rsid w:val="009C2A06"/>
    <w:rsid w:val="009C2C74"/>
    <w:rsid w:val="009C434F"/>
    <w:rsid w:val="009C62CB"/>
    <w:rsid w:val="009C7039"/>
    <w:rsid w:val="009D0760"/>
    <w:rsid w:val="009D3B57"/>
    <w:rsid w:val="009D4605"/>
    <w:rsid w:val="009D5E67"/>
    <w:rsid w:val="009D60EB"/>
    <w:rsid w:val="009D6921"/>
    <w:rsid w:val="009D6BDA"/>
    <w:rsid w:val="009D7B54"/>
    <w:rsid w:val="009E254A"/>
    <w:rsid w:val="009E4243"/>
    <w:rsid w:val="009E42AE"/>
    <w:rsid w:val="009E44B0"/>
    <w:rsid w:val="009E549A"/>
    <w:rsid w:val="009E5EA3"/>
    <w:rsid w:val="009E613A"/>
    <w:rsid w:val="009E7968"/>
    <w:rsid w:val="009E7AD1"/>
    <w:rsid w:val="009F003F"/>
    <w:rsid w:val="009F0126"/>
    <w:rsid w:val="009F37CE"/>
    <w:rsid w:val="009F584D"/>
    <w:rsid w:val="009F7B17"/>
    <w:rsid w:val="009F7DAD"/>
    <w:rsid w:val="009F7E86"/>
    <w:rsid w:val="00A01500"/>
    <w:rsid w:val="00A01E03"/>
    <w:rsid w:val="00A02523"/>
    <w:rsid w:val="00A03D62"/>
    <w:rsid w:val="00A03FAC"/>
    <w:rsid w:val="00A041FD"/>
    <w:rsid w:val="00A04DD4"/>
    <w:rsid w:val="00A05AE7"/>
    <w:rsid w:val="00A12848"/>
    <w:rsid w:val="00A13322"/>
    <w:rsid w:val="00A145BC"/>
    <w:rsid w:val="00A146FF"/>
    <w:rsid w:val="00A1538E"/>
    <w:rsid w:val="00A15D15"/>
    <w:rsid w:val="00A163BC"/>
    <w:rsid w:val="00A20903"/>
    <w:rsid w:val="00A21B0B"/>
    <w:rsid w:val="00A241EF"/>
    <w:rsid w:val="00A25737"/>
    <w:rsid w:val="00A27078"/>
    <w:rsid w:val="00A278D7"/>
    <w:rsid w:val="00A30142"/>
    <w:rsid w:val="00A32099"/>
    <w:rsid w:val="00A325A1"/>
    <w:rsid w:val="00A3400B"/>
    <w:rsid w:val="00A3444C"/>
    <w:rsid w:val="00A347A7"/>
    <w:rsid w:val="00A355B7"/>
    <w:rsid w:val="00A3604A"/>
    <w:rsid w:val="00A36086"/>
    <w:rsid w:val="00A365F9"/>
    <w:rsid w:val="00A4144D"/>
    <w:rsid w:val="00A45F78"/>
    <w:rsid w:val="00A461C7"/>
    <w:rsid w:val="00A462B3"/>
    <w:rsid w:val="00A47437"/>
    <w:rsid w:val="00A50453"/>
    <w:rsid w:val="00A51A61"/>
    <w:rsid w:val="00A52B05"/>
    <w:rsid w:val="00A5316B"/>
    <w:rsid w:val="00A531F5"/>
    <w:rsid w:val="00A533D2"/>
    <w:rsid w:val="00A5423F"/>
    <w:rsid w:val="00A55B03"/>
    <w:rsid w:val="00A6036A"/>
    <w:rsid w:val="00A60F81"/>
    <w:rsid w:val="00A629E6"/>
    <w:rsid w:val="00A63722"/>
    <w:rsid w:val="00A64463"/>
    <w:rsid w:val="00A65A28"/>
    <w:rsid w:val="00A67A0D"/>
    <w:rsid w:val="00A7089A"/>
    <w:rsid w:val="00A70BF9"/>
    <w:rsid w:val="00A7305C"/>
    <w:rsid w:val="00A74485"/>
    <w:rsid w:val="00A748A1"/>
    <w:rsid w:val="00A74D1D"/>
    <w:rsid w:val="00A7592F"/>
    <w:rsid w:val="00A76EE2"/>
    <w:rsid w:val="00A77666"/>
    <w:rsid w:val="00A80C00"/>
    <w:rsid w:val="00A829DE"/>
    <w:rsid w:val="00A831B2"/>
    <w:rsid w:val="00A8394B"/>
    <w:rsid w:val="00A83BF0"/>
    <w:rsid w:val="00A84476"/>
    <w:rsid w:val="00A86335"/>
    <w:rsid w:val="00A873D0"/>
    <w:rsid w:val="00A9023E"/>
    <w:rsid w:val="00A91796"/>
    <w:rsid w:val="00A92717"/>
    <w:rsid w:val="00A94DFF"/>
    <w:rsid w:val="00A95639"/>
    <w:rsid w:val="00A95888"/>
    <w:rsid w:val="00AA3FEB"/>
    <w:rsid w:val="00AA4328"/>
    <w:rsid w:val="00AA4381"/>
    <w:rsid w:val="00AA5AB9"/>
    <w:rsid w:val="00AA6334"/>
    <w:rsid w:val="00AA6965"/>
    <w:rsid w:val="00AA6A5C"/>
    <w:rsid w:val="00AB1901"/>
    <w:rsid w:val="00AB2EC9"/>
    <w:rsid w:val="00AB44B4"/>
    <w:rsid w:val="00AB6CBC"/>
    <w:rsid w:val="00AB7BE3"/>
    <w:rsid w:val="00AC05D2"/>
    <w:rsid w:val="00AC2632"/>
    <w:rsid w:val="00AC2CC7"/>
    <w:rsid w:val="00AC5513"/>
    <w:rsid w:val="00AC5A77"/>
    <w:rsid w:val="00AC5C28"/>
    <w:rsid w:val="00AC6F7C"/>
    <w:rsid w:val="00AD2986"/>
    <w:rsid w:val="00AD2A1D"/>
    <w:rsid w:val="00AD2FFC"/>
    <w:rsid w:val="00AD47C8"/>
    <w:rsid w:val="00AD4D9C"/>
    <w:rsid w:val="00AD5AB3"/>
    <w:rsid w:val="00AD7642"/>
    <w:rsid w:val="00AD79C1"/>
    <w:rsid w:val="00AE098A"/>
    <w:rsid w:val="00AE0F39"/>
    <w:rsid w:val="00AE508E"/>
    <w:rsid w:val="00AE5960"/>
    <w:rsid w:val="00AF1DEA"/>
    <w:rsid w:val="00AF288C"/>
    <w:rsid w:val="00AF3990"/>
    <w:rsid w:val="00AF4133"/>
    <w:rsid w:val="00AF57E0"/>
    <w:rsid w:val="00AF5EC8"/>
    <w:rsid w:val="00AF710F"/>
    <w:rsid w:val="00B01B88"/>
    <w:rsid w:val="00B0353F"/>
    <w:rsid w:val="00B0391A"/>
    <w:rsid w:val="00B052F4"/>
    <w:rsid w:val="00B064F3"/>
    <w:rsid w:val="00B071BE"/>
    <w:rsid w:val="00B073D5"/>
    <w:rsid w:val="00B10B00"/>
    <w:rsid w:val="00B12C17"/>
    <w:rsid w:val="00B12FC2"/>
    <w:rsid w:val="00B141B0"/>
    <w:rsid w:val="00B153BD"/>
    <w:rsid w:val="00B158ED"/>
    <w:rsid w:val="00B223FF"/>
    <w:rsid w:val="00B2532B"/>
    <w:rsid w:val="00B25607"/>
    <w:rsid w:val="00B31302"/>
    <w:rsid w:val="00B36D4C"/>
    <w:rsid w:val="00B373D4"/>
    <w:rsid w:val="00B37D08"/>
    <w:rsid w:val="00B37EF8"/>
    <w:rsid w:val="00B403AE"/>
    <w:rsid w:val="00B403ED"/>
    <w:rsid w:val="00B40B4D"/>
    <w:rsid w:val="00B4178B"/>
    <w:rsid w:val="00B42C6A"/>
    <w:rsid w:val="00B4314A"/>
    <w:rsid w:val="00B436A6"/>
    <w:rsid w:val="00B43D71"/>
    <w:rsid w:val="00B46FF5"/>
    <w:rsid w:val="00B47211"/>
    <w:rsid w:val="00B50AAE"/>
    <w:rsid w:val="00B53F71"/>
    <w:rsid w:val="00B54508"/>
    <w:rsid w:val="00B5569B"/>
    <w:rsid w:val="00B56392"/>
    <w:rsid w:val="00B56926"/>
    <w:rsid w:val="00B5692A"/>
    <w:rsid w:val="00B574A3"/>
    <w:rsid w:val="00B578D9"/>
    <w:rsid w:val="00B57CFB"/>
    <w:rsid w:val="00B6019C"/>
    <w:rsid w:val="00B60E73"/>
    <w:rsid w:val="00B61A05"/>
    <w:rsid w:val="00B6255B"/>
    <w:rsid w:val="00B63EC7"/>
    <w:rsid w:val="00B641DE"/>
    <w:rsid w:val="00B65800"/>
    <w:rsid w:val="00B66E1A"/>
    <w:rsid w:val="00B674E9"/>
    <w:rsid w:val="00B67D03"/>
    <w:rsid w:val="00B704E4"/>
    <w:rsid w:val="00B72A11"/>
    <w:rsid w:val="00B744C7"/>
    <w:rsid w:val="00B75E0B"/>
    <w:rsid w:val="00B77188"/>
    <w:rsid w:val="00B80771"/>
    <w:rsid w:val="00B819F2"/>
    <w:rsid w:val="00B840CD"/>
    <w:rsid w:val="00B85ED1"/>
    <w:rsid w:val="00B867F0"/>
    <w:rsid w:val="00B87C1A"/>
    <w:rsid w:val="00B9029D"/>
    <w:rsid w:val="00B917B2"/>
    <w:rsid w:val="00B93B17"/>
    <w:rsid w:val="00B9403A"/>
    <w:rsid w:val="00B94404"/>
    <w:rsid w:val="00B94B3F"/>
    <w:rsid w:val="00B95D14"/>
    <w:rsid w:val="00B96C2A"/>
    <w:rsid w:val="00BA03AA"/>
    <w:rsid w:val="00BA0419"/>
    <w:rsid w:val="00BA2411"/>
    <w:rsid w:val="00BA341C"/>
    <w:rsid w:val="00BA3DF6"/>
    <w:rsid w:val="00BA5D7C"/>
    <w:rsid w:val="00BB175E"/>
    <w:rsid w:val="00BB3F89"/>
    <w:rsid w:val="00BB5DA7"/>
    <w:rsid w:val="00BB7623"/>
    <w:rsid w:val="00BB799D"/>
    <w:rsid w:val="00BB7AAF"/>
    <w:rsid w:val="00BC00B3"/>
    <w:rsid w:val="00BC393E"/>
    <w:rsid w:val="00BC4534"/>
    <w:rsid w:val="00BC48DD"/>
    <w:rsid w:val="00BC6372"/>
    <w:rsid w:val="00BC6606"/>
    <w:rsid w:val="00BD47E0"/>
    <w:rsid w:val="00BD671C"/>
    <w:rsid w:val="00BD6C08"/>
    <w:rsid w:val="00BE0500"/>
    <w:rsid w:val="00BE3091"/>
    <w:rsid w:val="00BE31A6"/>
    <w:rsid w:val="00BE3C2D"/>
    <w:rsid w:val="00BE5CF9"/>
    <w:rsid w:val="00BF110F"/>
    <w:rsid w:val="00BF1F7F"/>
    <w:rsid w:val="00BF5029"/>
    <w:rsid w:val="00BF5373"/>
    <w:rsid w:val="00BF7636"/>
    <w:rsid w:val="00C004BF"/>
    <w:rsid w:val="00C01D35"/>
    <w:rsid w:val="00C024CA"/>
    <w:rsid w:val="00C02BA1"/>
    <w:rsid w:val="00C04590"/>
    <w:rsid w:val="00C04AB6"/>
    <w:rsid w:val="00C05144"/>
    <w:rsid w:val="00C05883"/>
    <w:rsid w:val="00C068C5"/>
    <w:rsid w:val="00C07701"/>
    <w:rsid w:val="00C07751"/>
    <w:rsid w:val="00C102FE"/>
    <w:rsid w:val="00C10F23"/>
    <w:rsid w:val="00C1102A"/>
    <w:rsid w:val="00C1201F"/>
    <w:rsid w:val="00C1238A"/>
    <w:rsid w:val="00C13C9E"/>
    <w:rsid w:val="00C1547E"/>
    <w:rsid w:val="00C16BD4"/>
    <w:rsid w:val="00C21637"/>
    <w:rsid w:val="00C222A3"/>
    <w:rsid w:val="00C222F6"/>
    <w:rsid w:val="00C23A55"/>
    <w:rsid w:val="00C242E1"/>
    <w:rsid w:val="00C257FB"/>
    <w:rsid w:val="00C264E5"/>
    <w:rsid w:val="00C3119E"/>
    <w:rsid w:val="00C325F1"/>
    <w:rsid w:val="00C33B89"/>
    <w:rsid w:val="00C3433B"/>
    <w:rsid w:val="00C36573"/>
    <w:rsid w:val="00C37475"/>
    <w:rsid w:val="00C37831"/>
    <w:rsid w:val="00C4250F"/>
    <w:rsid w:val="00C4299D"/>
    <w:rsid w:val="00C42ADC"/>
    <w:rsid w:val="00C42FAC"/>
    <w:rsid w:val="00C431B5"/>
    <w:rsid w:val="00C43D54"/>
    <w:rsid w:val="00C453D7"/>
    <w:rsid w:val="00C46F05"/>
    <w:rsid w:val="00C503E5"/>
    <w:rsid w:val="00C5094A"/>
    <w:rsid w:val="00C50F3B"/>
    <w:rsid w:val="00C5176B"/>
    <w:rsid w:val="00C52C62"/>
    <w:rsid w:val="00C53383"/>
    <w:rsid w:val="00C5629D"/>
    <w:rsid w:val="00C6042B"/>
    <w:rsid w:val="00C6084F"/>
    <w:rsid w:val="00C60C1F"/>
    <w:rsid w:val="00C62D7C"/>
    <w:rsid w:val="00C65D17"/>
    <w:rsid w:val="00C66330"/>
    <w:rsid w:val="00C6655D"/>
    <w:rsid w:val="00C66FCE"/>
    <w:rsid w:val="00C67693"/>
    <w:rsid w:val="00C70471"/>
    <w:rsid w:val="00C72B0A"/>
    <w:rsid w:val="00C75380"/>
    <w:rsid w:val="00C754AB"/>
    <w:rsid w:val="00C76E4F"/>
    <w:rsid w:val="00C77137"/>
    <w:rsid w:val="00C77836"/>
    <w:rsid w:val="00C80CDC"/>
    <w:rsid w:val="00C81442"/>
    <w:rsid w:val="00C846E7"/>
    <w:rsid w:val="00C85D7C"/>
    <w:rsid w:val="00C8638A"/>
    <w:rsid w:val="00C876FB"/>
    <w:rsid w:val="00C939D1"/>
    <w:rsid w:val="00C93CFD"/>
    <w:rsid w:val="00C97019"/>
    <w:rsid w:val="00C97F50"/>
    <w:rsid w:val="00CA0273"/>
    <w:rsid w:val="00CA2D04"/>
    <w:rsid w:val="00CA41CA"/>
    <w:rsid w:val="00CA4FB1"/>
    <w:rsid w:val="00CA64D7"/>
    <w:rsid w:val="00CA7645"/>
    <w:rsid w:val="00CB075B"/>
    <w:rsid w:val="00CB13FB"/>
    <w:rsid w:val="00CB431A"/>
    <w:rsid w:val="00CB5366"/>
    <w:rsid w:val="00CC424D"/>
    <w:rsid w:val="00CC52DA"/>
    <w:rsid w:val="00CC58AF"/>
    <w:rsid w:val="00CC74D6"/>
    <w:rsid w:val="00CC76B3"/>
    <w:rsid w:val="00CD1CCC"/>
    <w:rsid w:val="00CD267B"/>
    <w:rsid w:val="00CD73D4"/>
    <w:rsid w:val="00CD7B31"/>
    <w:rsid w:val="00CE20D9"/>
    <w:rsid w:val="00CE2EB6"/>
    <w:rsid w:val="00CE412D"/>
    <w:rsid w:val="00CE5D8F"/>
    <w:rsid w:val="00CE5DD5"/>
    <w:rsid w:val="00CE7318"/>
    <w:rsid w:val="00CF1765"/>
    <w:rsid w:val="00CF235E"/>
    <w:rsid w:val="00CF25C8"/>
    <w:rsid w:val="00CF45DA"/>
    <w:rsid w:val="00CF55CC"/>
    <w:rsid w:val="00CF741D"/>
    <w:rsid w:val="00D00DB3"/>
    <w:rsid w:val="00D02A02"/>
    <w:rsid w:val="00D0492B"/>
    <w:rsid w:val="00D04A79"/>
    <w:rsid w:val="00D04FB8"/>
    <w:rsid w:val="00D055FB"/>
    <w:rsid w:val="00D07416"/>
    <w:rsid w:val="00D075DC"/>
    <w:rsid w:val="00D13754"/>
    <w:rsid w:val="00D13880"/>
    <w:rsid w:val="00D13D81"/>
    <w:rsid w:val="00D15FCA"/>
    <w:rsid w:val="00D16B35"/>
    <w:rsid w:val="00D21382"/>
    <w:rsid w:val="00D21762"/>
    <w:rsid w:val="00D217B4"/>
    <w:rsid w:val="00D22D0A"/>
    <w:rsid w:val="00D23C2E"/>
    <w:rsid w:val="00D2491C"/>
    <w:rsid w:val="00D25422"/>
    <w:rsid w:val="00D2573F"/>
    <w:rsid w:val="00D27A0F"/>
    <w:rsid w:val="00D27D9E"/>
    <w:rsid w:val="00D32B24"/>
    <w:rsid w:val="00D35C80"/>
    <w:rsid w:val="00D36A37"/>
    <w:rsid w:val="00D40A95"/>
    <w:rsid w:val="00D42131"/>
    <w:rsid w:val="00D42222"/>
    <w:rsid w:val="00D435BB"/>
    <w:rsid w:val="00D43846"/>
    <w:rsid w:val="00D43C90"/>
    <w:rsid w:val="00D44472"/>
    <w:rsid w:val="00D4544D"/>
    <w:rsid w:val="00D46C63"/>
    <w:rsid w:val="00D51407"/>
    <w:rsid w:val="00D53645"/>
    <w:rsid w:val="00D54AA0"/>
    <w:rsid w:val="00D57136"/>
    <w:rsid w:val="00D57237"/>
    <w:rsid w:val="00D61420"/>
    <w:rsid w:val="00D63C7D"/>
    <w:rsid w:val="00D63F81"/>
    <w:rsid w:val="00D643D4"/>
    <w:rsid w:val="00D6483F"/>
    <w:rsid w:val="00D64C81"/>
    <w:rsid w:val="00D65961"/>
    <w:rsid w:val="00D65E9E"/>
    <w:rsid w:val="00D66C1C"/>
    <w:rsid w:val="00D67F0C"/>
    <w:rsid w:val="00D7123F"/>
    <w:rsid w:val="00D712EA"/>
    <w:rsid w:val="00D71C99"/>
    <w:rsid w:val="00D731D1"/>
    <w:rsid w:val="00D73B21"/>
    <w:rsid w:val="00D74309"/>
    <w:rsid w:val="00D80CAB"/>
    <w:rsid w:val="00D80D1E"/>
    <w:rsid w:val="00D8125E"/>
    <w:rsid w:val="00D82C24"/>
    <w:rsid w:val="00D831B1"/>
    <w:rsid w:val="00D86266"/>
    <w:rsid w:val="00D86FE4"/>
    <w:rsid w:val="00D8796F"/>
    <w:rsid w:val="00D87D74"/>
    <w:rsid w:val="00D91D85"/>
    <w:rsid w:val="00D921FC"/>
    <w:rsid w:val="00D92BDF"/>
    <w:rsid w:val="00D934AA"/>
    <w:rsid w:val="00D95856"/>
    <w:rsid w:val="00D96BC1"/>
    <w:rsid w:val="00DA0DC4"/>
    <w:rsid w:val="00DA2287"/>
    <w:rsid w:val="00DA323A"/>
    <w:rsid w:val="00DA4EAD"/>
    <w:rsid w:val="00DA6FE3"/>
    <w:rsid w:val="00DA7B8C"/>
    <w:rsid w:val="00DB3C33"/>
    <w:rsid w:val="00DB4F9E"/>
    <w:rsid w:val="00DB56EB"/>
    <w:rsid w:val="00DB57B1"/>
    <w:rsid w:val="00DB6E2F"/>
    <w:rsid w:val="00DC0ED6"/>
    <w:rsid w:val="00DC11EB"/>
    <w:rsid w:val="00DC28E7"/>
    <w:rsid w:val="00DC3C72"/>
    <w:rsid w:val="00DC3D28"/>
    <w:rsid w:val="00DC40B9"/>
    <w:rsid w:val="00DC4487"/>
    <w:rsid w:val="00DC5917"/>
    <w:rsid w:val="00DC77EC"/>
    <w:rsid w:val="00DD144A"/>
    <w:rsid w:val="00DD31CC"/>
    <w:rsid w:val="00DD3CBB"/>
    <w:rsid w:val="00DD49EC"/>
    <w:rsid w:val="00DD6909"/>
    <w:rsid w:val="00DE4426"/>
    <w:rsid w:val="00DE5280"/>
    <w:rsid w:val="00DE7176"/>
    <w:rsid w:val="00DE71CB"/>
    <w:rsid w:val="00DE7AF9"/>
    <w:rsid w:val="00DF027C"/>
    <w:rsid w:val="00DF02CA"/>
    <w:rsid w:val="00DF0481"/>
    <w:rsid w:val="00DF1769"/>
    <w:rsid w:val="00DF1CAB"/>
    <w:rsid w:val="00DF1CE3"/>
    <w:rsid w:val="00DF3AF4"/>
    <w:rsid w:val="00DF3BA4"/>
    <w:rsid w:val="00DF477B"/>
    <w:rsid w:val="00DF4ADD"/>
    <w:rsid w:val="00DF5808"/>
    <w:rsid w:val="00DF58D6"/>
    <w:rsid w:val="00DF59E7"/>
    <w:rsid w:val="00DF7F2E"/>
    <w:rsid w:val="00E00DA2"/>
    <w:rsid w:val="00E01071"/>
    <w:rsid w:val="00E01658"/>
    <w:rsid w:val="00E01ED5"/>
    <w:rsid w:val="00E02911"/>
    <w:rsid w:val="00E0355F"/>
    <w:rsid w:val="00E0471C"/>
    <w:rsid w:val="00E04AE8"/>
    <w:rsid w:val="00E077D3"/>
    <w:rsid w:val="00E10184"/>
    <w:rsid w:val="00E11106"/>
    <w:rsid w:val="00E121D9"/>
    <w:rsid w:val="00E12A36"/>
    <w:rsid w:val="00E14162"/>
    <w:rsid w:val="00E14BA4"/>
    <w:rsid w:val="00E15A90"/>
    <w:rsid w:val="00E1616D"/>
    <w:rsid w:val="00E174E7"/>
    <w:rsid w:val="00E20B20"/>
    <w:rsid w:val="00E21DAD"/>
    <w:rsid w:val="00E23571"/>
    <w:rsid w:val="00E2459C"/>
    <w:rsid w:val="00E2484A"/>
    <w:rsid w:val="00E30CEA"/>
    <w:rsid w:val="00E32E2C"/>
    <w:rsid w:val="00E341F4"/>
    <w:rsid w:val="00E34500"/>
    <w:rsid w:val="00E3532F"/>
    <w:rsid w:val="00E40716"/>
    <w:rsid w:val="00E40D85"/>
    <w:rsid w:val="00E41B50"/>
    <w:rsid w:val="00E42248"/>
    <w:rsid w:val="00E435D5"/>
    <w:rsid w:val="00E4422B"/>
    <w:rsid w:val="00E44851"/>
    <w:rsid w:val="00E45E6E"/>
    <w:rsid w:val="00E45FC1"/>
    <w:rsid w:val="00E46597"/>
    <w:rsid w:val="00E467C0"/>
    <w:rsid w:val="00E4683B"/>
    <w:rsid w:val="00E50AD9"/>
    <w:rsid w:val="00E50DE6"/>
    <w:rsid w:val="00E529A5"/>
    <w:rsid w:val="00E5341A"/>
    <w:rsid w:val="00E53922"/>
    <w:rsid w:val="00E54006"/>
    <w:rsid w:val="00E61FD2"/>
    <w:rsid w:val="00E663D5"/>
    <w:rsid w:val="00E675E2"/>
    <w:rsid w:val="00E70EE7"/>
    <w:rsid w:val="00E71CA6"/>
    <w:rsid w:val="00E720C4"/>
    <w:rsid w:val="00E735EC"/>
    <w:rsid w:val="00E74B57"/>
    <w:rsid w:val="00E74DEA"/>
    <w:rsid w:val="00E753F6"/>
    <w:rsid w:val="00E7598B"/>
    <w:rsid w:val="00E75A52"/>
    <w:rsid w:val="00E76471"/>
    <w:rsid w:val="00E77025"/>
    <w:rsid w:val="00E779BC"/>
    <w:rsid w:val="00E816D4"/>
    <w:rsid w:val="00E84210"/>
    <w:rsid w:val="00E84795"/>
    <w:rsid w:val="00E85485"/>
    <w:rsid w:val="00E857EA"/>
    <w:rsid w:val="00E864EE"/>
    <w:rsid w:val="00E902A0"/>
    <w:rsid w:val="00E9038F"/>
    <w:rsid w:val="00E903F0"/>
    <w:rsid w:val="00E90D60"/>
    <w:rsid w:val="00E90F06"/>
    <w:rsid w:val="00E91433"/>
    <w:rsid w:val="00E9239D"/>
    <w:rsid w:val="00E966F1"/>
    <w:rsid w:val="00EA2830"/>
    <w:rsid w:val="00EA47AD"/>
    <w:rsid w:val="00EA4B7F"/>
    <w:rsid w:val="00EA559A"/>
    <w:rsid w:val="00EA623E"/>
    <w:rsid w:val="00EA6D81"/>
    <w:rsid w:val="00EB35B6"/>
    <w:rsid w:val="00EB3AF5"/>
    <w:rsid w:val="00EB4446"/>
    <w:rsid w:val="00EB4A3F"/>
    <w:rsid w:val="00EB5C62"/>
    <w:rsid w:val="00EC07A5"/>
    <w:rsid w:val="00EC1F06"/>
    <w:rsid w:val="00EC2014"/>
    <w:rsid w:val="00EC31B2"/>
    <w:rsid w:val="00EC33DB"/>
    <w:rsid w:val="00EC452B"/>
    <w:rsid w:val="00EC4E8E"/>
    <w:rsid w:val="00EC5A52"/>
    <w:rsid w:val="00EC79A7"/>
    <w:rsid w:val="00ED2BB4"/>
    <w:rsid w:val="00EE0CD5"/>
    <w:rsid w:val="00EE44D9"/>
    <w:rsid w:val="00EE7154"/>
    <w:rsid w:val="00EF0766"/>
    <w:rsid w:val="00EF1D54"/>
    <w:rsid w:val="00EF3AF4"/>
    <w:rsid w:val="00EF3CCD"/>
    <w:rsid w:val="00EF4D23"/>
    <w:rsid w:val="00EF582D"/>
    <w:rsid w:val="00EF6427"/>
    <w:rsid w:val="00F00207"/>
    <w:rsid w:val="00F0296B"/>
    <w:rsid w:val="00F02D54"/>
    <w:rsid w:val="00F02D67"/>
    <w:rsid w:val="00F03657"/>
    <w:rsid w:val="00F05E9C"/>
    <w:rsid w:val="00F10ADB"/>
    <w:rsid w:val="00F10B1F"/>
    <w:rsid w:val="00F11057"/>
    <w:rsid w:val="00F11122"/>
    <w:rsid w:val="00F118EA"/>
    <w:rsid w:val="00F11F41"/>
    <w:rsid w:val="00F12BFA"/>
    <w:rsid w:val="00F12D7E"/>
    <w:rsid w:val="00F132AB"/>
    <w:rsid w:val="00F1408A"/>
    <w:rsid w:val="00F14218"/>
    <w:rsid w:val="00F1527E"/>
    <w:rsid w:val="00F179DC"/>
    <w:rsid w:val="00F214F2"/>
    <w:rsid w:val="00F2350C"/>
    <w:rsid w:val="00F23AB9"/>
    <w:rsid w:val="00F23C24"/>
    <w:rsid w:val="00F26CE9"/>
    <w:rsid w:val="00F2734E"/>
    <w:rsid w:val="00F27BA8"/>
    <w:rsid w:val="00F3234A"/>
    <w:rsid w:val="00F33867"/>
    <w:rsid w:val="00F341C3"/>
    <w:rsid w:val="00F42A9B"/>
    <w:rsid w:val="00F43F89"/>
    <w:rsid w:val="00F44B14"/>
    <w:rsid w:val="00F45DB2"/>
    <w:rsid w:val="00F46E96"/>
    <w:rsid w:val="00F473E3"/>
    <w:rsid w:val="00F500B2"/>
    <w:rsid w:val="00F50122"/>
    <w:rsid w:val="00F52401"/>
    <w:rsid w:val="00F52661"/>
    <w:rsid w:val="00F52790"/>
    <w:rsid w:val="00F547E0"/>
    <w:rsid w:val="00F54E42"/>
    <w:rsid w:val="00F55E54"/>
    <w:rsid w:val="00F60996"/>
    <w:rsid w:val="00F60DA9"/>
    <w:rsid w:val="00F60E2D"/>
    <w:rsid w:val="00F60F8C"/>
    <w:rsid w:val="00F640A2"/>
    <w:rsid w:val="00F64501"/>
    <w:rsid w:val="00F65779"/>
    <w:rsid w:val="00F657AA"/>
    <w:rsid w:val="00F659E3"/>
    <w:rsid w:val="00F65E03"/>
    <w:rsid w:val="00F668FC"/>
    <w:rsid w:val="00F67638"/>
    <w:rsid w:val="00F676BF"/>
    <w:rsid w:val="00F715D6"/>
    <w:rsid w:val="00F71C38"/>
    <w:rsid w:val="00F7407B"/>
    <w:rsid w:val="00F75669"/>
    <w:rsid w:val="00F76EAB"/>
    <w:rsid w:val="00F849A7"/>
    <w:rsid w:val="00F90AC3"/>
    <w:rsid w:val="00F912F9"/>
    <w:rsid w:val="00F91489"/>
    <w:rsid w:val="00F916CB"/>
    <w:rsid w:val="00F91D17"/>
    <w:rsid w:val="00F923D3"/>
    <w:rsid w:val="00F927F8"/>
    <w:rsid w:val="00F94C39"/>
    <w:rsid w:val="00F94D16"/>
    <w:rsid w:val="00F95AE8"/>
    <w:rsid w:val="00F961FF"/>
    <w:rsid w:val="00F97F1B"/>
    <w:rsid w:val="00FA4B33"/>
    <w:rsid w:val="00FA50C5"/>
    <w:rsid w:val="00FA64DE"/>
    <w:rsid w:val="00FA7956"/>
    <w:rsid w:val="00FB0BD4"/>
    <w:rsid w:val="00FB0D15"/>
    <w:rsid w:val="00FB2035"/>
    <w:rsid w:val="00FB23FC"/>
    <w:rsid w:val="00FB2B26"/>
    <w:rsid w:val="00FB3E6A"/>
    <w:rsid w:val="00FB4776"/>
    <w:rsid w:val="00FB4D1C"/>
    <w:rsid w:val="00FB5325"/>
    <w:rsid w:val="00FB6916"/>
    <w:rsid w:val="00FB6C44"/>
    <w:rsid w:val="00FB7341"/>
    <w:rsid w:val="00FC00C5"/>
    <w:rsid w:val="00FC2B4C"/>
    <w:rsid w:val="00FC2C78"/>
    <w:rsid w:val="00FC3155"/>
    <w:rsid w:val="00FC46A4"/>
    <w:rsid w:val="00FC49E5"/>
    <w:rsid w:val="00FC521A"/>
    <w:rsid w:val="00FC5EBE"/>
    <w:rsid w:val="00FC751A"/>
    <w:rsid w:val="00FD2E05"/>
    <w:rsid w:val="00FD3601"/>
    <w:rsid w:val="00FD3F18"/>
    <w:rsid w:val="00FD47C2"/>
    <w:rsid w:val="00FD4ABD"/>
    <w:rsid w:val="00FD51B2"/>
    <w:rsid w:val="00FD72A1"/>
    <w:rsid w:val="00FE169C"/>
    <w:rsid w:val="00FE4A33"/>
    <w:rsid w:val="00FE7B2C"/>
    <w:rsid w:val="00FF07F2"/>
    <w:rsid w:val="00FF434D"/>
    <w:rsid w:val="00FF5174"/>
    <w:rsid w:val="00FF556A"/>
    <w:rsid w:val="05A7DCCC"/>
    <w:rsid w:val="090462DD"/>
    <w:rsid w:val="0DCC4806"/>
    <w:rsid w:val="117EB109"/>
    <w:rsid w:val="16D2924A"/>
    <w:rsid w:val="17A6006D"/>
    <w:rsid w:val="17FA1FFD"/>
    <w:rsid w:val="184793AF"/>
    <w:rsid w:val="1B51FCE5"/>
    <w:rsid w:val="1B8138BA"/>
    <w:rsid w:val="1BD25F2C"/>
    <w:rsid w:val="1F6053F9"/>
    <w:rsid w:val="277146CB"/>
    <w:rsid w:val="2C91B7B8"/>
    <w:rsid w:val="2EAB9577"/>
    <w:rsid w:val="31FF209F"/>
    <w:rsid w:val="32884434"/>
    <w:rsid w:val="34241495"/>
    <w:rsid w:val="37020EA7"/>
    <w:rsid w:val="373BCF5F"/>
    <w:rsid w:val="39D81265"/>
    <w:rsid w:val="3B88880E"/>
    <w:rsid w:val="3D5BBFBF"/>
    <w:rsid w:val="3F319F4B"/>
    <w:rsid w:val="3F50C18E"/>
    <w:rsid w:val="46494D47"/>
    <w:rsid w:val="48B0EA7E"/>
    <w:rsid w:val="48D5B58F"/>
    <w:rsid w:val="4D50E691"/>
    <w:rsid w:val="4FACA1B6"/>
    <w:rsid w:val="4FCA6C69"/>
    <w:rsid w:val="50025188"/>
    <w:rsid w:val="501D7A53"/>
    <w:rsid w:val="60E322C0"/>
    <w:rsid w:val="618843B8"/>
    <w:rsid w:val="6D77FBFB"/>
    <w:rsid w:val="6F13CC5C"/>
    <w:rsid w:val="70AF9CBD"/>
    <w:rsid w:val="7639C66F"/>
    <w:rsid w:val="7B955DE4"/>
    <w:rsid w:val="7BECC862"/>
    <w:rsid w:val="7C04268E"/>
    <w:rsid w:val="7C20C6FA"/>
    <w:rsid w:val="7C26030E"/>
    <w:rsid w:val="7DFF7CBE"/>
    <w:rsid w:val="7E81A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DA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76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70B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B60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line="360" w:lineRule="auto"/>
    </w:pPr>
    <w:rPr>
      <w:b/>
    </w:rPr>
  </w:style>
  <w:style w:type="paragraph" w:styleId="Textoindependiente3">
    <w:name w:val="Body Text 3"/>
    <w:basedOn w:val="Normal"/>
    <w:pPr>
      <w:tabs>
        <w:tab w:val="left" w:pos="720"/>
      </w:tabs>
      <w:spacing w:line="360" w:lineRule="auto"/>
    </w:pPr>
    <w:rPr>
      <w:sz w:val="20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bloque">
    <w:name w:val="Block Text"/>
    <w:basedOn w:val="Normal"/>
    <w:pPr>
      <w:spacing w:line="360" w:lineRule="auto"/>
      <w:ind w:left="1418" w:right="1418"/>
      <w:jc w:val="both"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Pr>
      <w:color w:val="606420"/>
      <w:u w:val="single"/>
    </w:rPr>
  </w:style>
  <w:style w:type="paragraph" w:customStyle="1" w:styleId="DotChar1Char">
    <w:name w:val="Dot Char1 Char"/>
    <w:basedOn w:val="Normal"/>
    <w:pPr>
      <w:numPr>
        <w:numId w:val="1"/>
      </w:numPr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basedOn w:val="Fuentedeprrafopredeter"/>
    <w:semiHidden/>
    <w:rsid w:val="0066713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6713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67130"/>
    <w:rPr>
      <w:b/>
      <w:bCs/>
    </w:rPr>
  </w:style>
  <w:style w:type="paragraph" w:styleId="Prrafodelista">
    <w:name w:val="List Paragraph"/>
    <w:basedOn w:val="Normal"/>
    <w:uiPriority w:val="34"/>
    <w:qFormat/>
    <w:rsid w:val="00DF02C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rsid w:val="00F916CB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16CB"/>
    <w:rPr>
      <w:rFonts w:ascii="Arial" w:hAnsi="Arial"/>
    </w:rPr>
  </w:style>
  <w:style w:type="character" w:styleId="Refdenotaalpie">
    <w:name w:val="footnote reference"/>
    <w:basedOn w:val="Fuentedeprrafopredeter"/>
    <w:uiPriority w:val="99"/>
    <w:rsid w:val="00F916CB"/>
    <w:rPr>
      <w:vertAlign w:val="superscript"/>
    </w:rPr>
  </w:style>
  <w:style w:type="paragraph" w:styleId="Revisin">
    <w:name w:val="Revision"/>
    <w:hidden/>
    <w:uiPriority w:val="99"/>
    <w:semiHidden/>
    <w:rsid w:val="00912ABB"/>
    <w:rPr>
      <w:rFonts w:ascii="Arial" w:hAnsi="Arial"/>
      <w:sz w:val="24"/>
    </w:rPr>
  </w:style>
  <w:style w:type="character" w:customStyle="1" w:styleId="Ttulo3Car">
    <w:name w:val="Título 3 Car"/>
    <w:basedOn w:val="Fuentedeprrafopredeter"/>
    <w:link w:val="Ttulo3"/>
    <w:semiHidden/>
    <w:rsid w:val="001B60D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2Car">
    <w:name w:val="Título 2 Car"/>
    <w:basedOn w:val="Fuentedeprrafopredeter"/>
    <w:link w:val="Ttulo2"/>
    <w:semiHidden/>
    <w:rsid w:val="00A70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detextonormal">
    <w:name w:val="Body Text Indent"/>
    <w:basedOn w:val="Normal"/>
    <w:link w:val="SangradetextonormalCar"/>
    <w:semiHidden/>
    <w:unhideWhenUsed/>
    <w:rsid w:val="00AF1DE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F1DEA"/>
    <w:rPr>
      <w:rFonts w:ascii="Arial" w:hAnsi="Arial"/>
      <w:sz w:val="24"/>
    </w:rPr>
  </w:style>
  <w:style w:type="paragraph" w:styleId="Listaconnmeros">
    <w:name w:val="List Number"/>
    <w:aliases w:val="HS 1-2-3 Ebene 1"/>
    <w:basedOn w:val="Normal"/>
    <w:uiPriority w:val="6"/>
    <w:unhideWhenUsed/>
    <w:rsid w:val="00196247"/>
    <w:pPr>
      <w:numPr>
        <w:numId w:val="21"/>
      </w:numPr>
      <w:spacing w:after="200" w:line="280" w:lineRule="atLeast"/>
    </w:pPr>
    <w:rPr>
      <w:rFonts w:ascii="Calibri" w:eastAsiaTheme="minorHAnsi" w:hAnsi="Calibri"/>
      <w:sz w:val="22"/>
      <w:szCs w:val="22"/>
      <w:lang w:eastAsia="en-US"/>
    </w:rPr>
  </w:style>
  <w:style w:type="paragraph" w:styleId="Listaconnmeros2">
    <w:name w:val="List Number 2"/>
    <w:aliases w:val="HS 1-2-3 Ebene 2"/>
    <w:basedOn w:val="Normal"/>
    <w:uiPriority w:val="10"/>
    <w:semiHidden/>
    <w:unhideWhenUsed/>
    <w:rsid w:val="00196247"/>
    <w:pPr>
      <w:numPr>
        <w:ilvl w:val="1"/>
        <w:numId w:val="21"/>
      </w:numPr>
      <w:spacing w:after="200" w:line="280" w:lineRule="atLeast"/>
    </w:pPr>
    <w:rPr>
      <w:rFonts w:ascii="Calibri" w:eastAsiaTheme="minorHAnsi" w:hAnsi="Calibri"/>
      <w:sz w:val="22"/>
      <w:szCs w:val="22"/>
      <w:lang w:eastAsia="en-US"/>
    </w:rPr>
  </w:style>
  <w:style w:type="paragraph" w:styleId="Listaconnmeros3">
    <w:name w:val="List Number 3"/>
    <w:aliases w:val="HS 1-2-3 Ebene 3"/>
    <w:basedOn w:val="Normal"/>
    <w:uiPriority w:val="13"/>
    <w:semiHidden/>
    <w:unhideWhenUsed/>
    <w:rsid w:val="00196247"/>
    <w:pPr>
      <w:numPr>
        <w:ilvl w:val="2"/>
        <w:numId w:val="21"/>
      </w:numPr>
      <w:spacing w:after="200" w:line="280" w:lineRule="atLeast"/>
    </w:pPr>
    <w:rPr>
      <w:rFonts w:ascii="Calibri" w:eastAsiaTheme="minorHAnsi" w:hAnsi="Calibri"/>
      <w:sz w:val="22"/>
      <w:szCs w:val="22"/>
      <w:lang w:eastAsia="en-US"/>
    </w:rPr>
  </w:style>
  <w:style w:type="numbering" w:customStyle="1" w:styleId="ListeNummerierung">
    <w:name w:val="Liste_Nummerierung"/>
    <w:uiPriority w:val="99"/>
    <w:rsid w:val="00196247"/>
    <w:pPr>
      <w:numPr>
        <w:numId w:val="21"/>
      </w:numPr>
    </w:pPr>
  </w:style>
  <w:style w:type="character" w:customStyle="1" w:styleId="TextocomentarioCar">
    <w:name w:val="Texto comentario Car"/>
    <w:basedOn w:val="Fuentedeprrafopredeter"/>
    <w:link w:val="Textocomentario"/>
    <w:semiHidden/>
    <w:rsid w:val="00F0296B"/>
    <w:rPr>
      <w:rFonts w:ascii="Arial" w:hAnsi="Arial"/>
    </w:rPr>
  </w:style>
  <w:style w:type="paragraph" w:styleId="Puesto">
    <w:name w:val="Title"/>
    <w:basedOn w:val="Normal"/>
    <w:next w:val="Normal"/>
    <w:link w:val="PuestoCar"/>
    <w:qFormat/>
    <w:rsid w:val="00B25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B25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qFormat/>
    <w:rsid w:val="009514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223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BE3C2D"/>
    <w:rPr>
      <w:color w:val="808080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D3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96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yperlink" Target="http://www.pinterest.com/gigaset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blog.gigaset.com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instagram.com/Gigaset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Gigaset" TargetMode="External"/><Relationship Id="rId20" Type="http://schemas.openxmlformats.org/officeDocument/2006/relationships/hyperlink" Target="http://www.youtube.com/Gigaset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http://www.gigaset.com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hyperlink" Target="https://www.linkedin.com/company/gigaset/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twitter.com/Gigaset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hyperlink" Target="https://www.xing.com/companies/gigaset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2255dd-36fd-49f9-bd18-eab757c387dc">
      <Terms xmlns="http://schemas.microsoft.com/office/infopath/2007/PartnerControls"/>
    </lcf76f155ced4ddcb4097134ff3c332f>
    <TaxCatchAll xmlns="4681c74d-dc51-4759-a4e0-28bc2f42e6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4B4AE093BC24C8B25D83F8187FD6E" ma:contentTypeVersion="17" ma:contentTypeDescription="Crée un document." ma:contentTypeScope="" ma:versionID="67497d8af37695b0cd4280af87550fb7">
  <xsd:schema xmlns:xsd="http://www.w3.org/2001/XMLSchema" xmlns:xs="http://www.w3.org/2001/XMLSchema" xmlns:p="http://schemas.microsoft.com/office/2006/metadata/properties" xmlns:ns2="c62255dd-36fd-49f9-bd18-eab757c387dc" xmlns:ns3="4681c74d-dc51-4759-a4e0-28bc2f42e6f7" targetNamespace="http://schemas.microsoft.com/office/2006/metadata/properties" ma:root="true" ma:fieldsID="84eba3ccb177dc7c4c9c775b2fa53793" ns2:_="" ns3:_="">
    <xsd:import namespace="c62255dd-36fd-49f9-bd18-eab757c387dc"/>
    <xsd:import namespace="4681c74d-dc51-4759-a4e0-28bc2f42e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255dd-36fd-49f9-bd18-eab757c38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de3a1bd-5f11-4f04-a28a-e60cef1b7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1c74d-dc51-4759-a4e0-28bc2f42e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da345ea-0e7a-45ae-a181-3dab4602ebab}" ma:internalName="TaxCatchAll" ma:showField="CatchAllData" ma:web="4681c74d-dc51-4759-a4e0-28bc2f42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BC1B-E897-4E50-A2D9-0AB499D70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4E35A-01B6-494C-B480-B3A2994E68B3}">
  <ds:schemaRefs>
    <ds:schemaRef ds:uri="http://schemas.microsoft.com/office/2006/metadata/properties"/>
    <ds:schemaRef ds:uri="http://schemas.microsoft.com/office/infopath/2007/PartnerControls"/>
    <ds:schemaRef ds:uri="c62255dd-36fd-49f9-bd18-eab757c387dc"/>
    <ds:schemaRef ds:uri="4681c74d-dc51-4759-a4e0-28bc2f42e6f7"/>
  </ds:schemaRefs>
</ds:datastoreItem>
</file>

<file path=customXml/itemProps3.xml><?xml version="1.0" encoding="utf-8"?>
<ds:datastoreItem xmlns:ds="http://schemas.openxmlformats.org/officeDocument/2006/customXml" ds:itemID="{6723636C-D429-4460-B16F-891214FD7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255dd-36fd-49f9-bd18-eab757c387dc"/>
    <ds:schemaRef ds:uri="4681c74d-dc51-4759-a4e0-28bc2f42e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29098E-3CBC-4AAC-85F9-6585BAE2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6479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7603</CharactersWithSpaces>
  <SharedDoc>false</SharedDoc>
  <HLinks>
    <vt:vector size="66" baseType="variant">
      <vt:variant>
        <vt:i4>2228348</vt:i4>
      </vt:variant>
      <vt:variant>
        <vt:i4>27</vt:i4>
      </vt:variant>
      <vt:variant>
        <vt:i4>0</vt:i4>
      </vt:variant>
      <vt:variant>
        <vt:i4>5</vt:i4>
      </vt:variant>
      <vt:variant>
        <vt:lpwstr>http://www.gigaset.com/</vt:lpwstr>
      </vt:variant>
      <vt:variant>
        <vt:lpwstr/>
      </vt:variant>
      <vt:variant>
        <vt:i4>6225939</vt:i4>
      </vt:variant>
      <vt:variant>
        <vt:i4>24</vt:i4>
      </vt:variant>
      <vt:variant>
        <vt:i4>0</vt:i4>
      </vt:variant>
      <vt:variant>
        <vt:i4>5</vt:i4>
      </vt:variant>
      <vt:variant>
        <vt:lpwstr>https://www.linkedin.com/company/gigaset/</vt:lpwstr>
      </vt:variant>
      <vt:variant>
        <vt:lpwstr/>
      </vt:variant>
      <vt:variant>
        <vt:i4>3801198</vt:i4>
      </vt:variant>
      <vt:variant>
        <vt:i4>21</vt:i4>
      </vt:variant>
      <vt:variant>
        <vt:i4>0</vt:i4>
      </vt:variant>
      <vt:variant>
        <vt:i4>5</vt:i4>
      </vt:variant>
      <vt:variant>
        <vt:lpwstr>https://www.xing.com/companies/gigaset</vt:lpwstr>
      </vt:variant>
      <vt:variant>
        <vt:lpwstr/>
      </vt:variant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http://blog.gigaset.com/</vt:lpwstr>
      </vt:variant>
      <vt:variant>
        <vt:lpwstr/>
      </vt:variant>
      <vt:variant>
        <vt:i4>4063274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http://www.youtube.com/Gigaset</vt:lpwstr>
      </vt:variant>
      <vt:variant>
        <vt:lpwstr/>
      </vt:variant>
      <vt:variant>
        <vt:i4>3735605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http://www.twitter.com/Gigaset</vt:lpwstr>
      </vt:variant>
      <vt:variant>
        <vt:lpwstr/>
      </vt:variant>
      <vt:variant>
        <vt:i4>4718671</vt:i4>
      </vt:variant>
      <vt:variant>
        <vt:i4>9</vt:i4>
      </vt:variant>
      <vt:variant>
        <vt:i4>0</vt:i4>
      </vt:variant>
      <vt:variant>
        <vt:i4>5</vt:i4>
      </vt:variant>
      <vt:variant>
        <vt:lpwstr>http://www.pinterest.com/gigaset</vt:lpwstr>
      </vt:variant>
      <vt:variant>
        <vt:lpwstr/>
      </vt:variant>
      <vt:variant>
        <vt:i4>4587599</vt:i4>
      </vt:variant>
      <vt:variant>
        <vt:i4>6</vt:i4>
      </vt:variant>
      <vt:variant>
        <vt:i4>0</vt:i4>
      </vt:variant>
      <vt:variant>
        <vt:i4>5</vt:i4>
      </vt:variant>
      <vt:variant>
        <vt:lpwstr>http://www.instagram.com/Gigaset</vt:lpwstr>
      </vt:variant>
      <vt:variant>
        <vt:lpwstr/>
      </vt:variant>
      <vt:variant>
        <vt:i4>2097197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http://www.facebook.com/Gigaset</vt:lpwstr>
      </vt:variant>
      <vt:variant>
        <vt:lpwstr/>
      </vt:variant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https://sendfiles-eu.omnicomgroup.com/message/lV7Ez8PTdMfqOeDQiU9Pm1</vt:lpwstr>
      </vt:variant>
      <vt:variant>
        <vt:lpwstr/>
      </vt:variant>
      <vt:variant>
        <vt:i4>3014721</vt:i4>
      </vt:variant>
      <vt:variant>
        <vt:i4>10</vt:i4>
      </vt:variant>
      <vt:variant>
        <vt:i4>0</vt:i4>
      </vt:variant>
      <vt:variant>
        <vt:i4>5</vt:i4>
      </vt:variant>
      <vt:variant>
        <vt:lpwstr>mailto:info.presse@gigaset.com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2008-04-18T13:17:00Z</cp:lastPrinted>
  <dcterms:created xsi:type="dcterms:W3CDTF">2023-02-15T14:49:00Z</dcterms:created>
  <dcterms:modified xsi:type="dcterms:W3CDTF">2023-02-27T11:43:00Z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0x010100A534B4AE093BC24C8B25D83F8187FD6E</vt:lpwstr>
  </property>
  <property fmtid="{D5CDD505-2E9C-101B-9397-08002B2CF9AE}" pid="4" name="MediaServiceImageTags">
    <vt:lpwstr/>
  </property>
</Properties>
</file>